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2.emf" ContentType="image/x-emf"/>
  <Override PartName="/word/media/image11.emf" ContentType="image/x-emf"/>
  <Override PartName="/word/media/image10.emf" ContentType="image/x-emf"/>
  <Override PartName="/word/media/image8.png" ContentType="image/png"/>
  <Override PartName="/word/media/image7.png" ContentType="image/png"/>
  <Override PartName="/word/media/image9.emf" ContentType="image/x-emf"/>
  <Override PartName="/word/media/image5.png" ContentType="image/png"/>
  <Override PartName="/word/media/image14.png" ContentType="image/png"/>
  <Override PartName="/word/media/image4.emf" ContentType="image/x-emf"/>
  <Override PartName="/word/media/image13.png" ContentType="image/png"/>
  <Override PartName="/word/media/image3.emf" ContentType="image/x-emf"/>
  <Override PartName="/word/media/image6.emf" ContentType="image/x-emf"/>
  <Override PartName="/word/media/image2.png" ContentType="image/png"/>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Times New Roman" w:ascii="Times New Roman" w:hAnsi="Times New Roman"/>
          <w:sz w:val="48"/>
          <w:szCs w:val="48"/>
        </w:rPr>
      </w:pPr>
      <w:r>
        <w:rPr>
          <w:rFonts w:cs="Times New Roman" w:ascii="Times New Roman" w:hAnsi="Times New Roman"/>
          <w:sz w:val="48"/>
          <w:szCs w:val="48"/>
        </w:rPr>
        <w:t>Automated Attendance System Through Eigen       Faces Using Image Processing</w:t>
      </w:r>
    </w:p>
    <w:p>
      <w:pPr>
        <w:pStyle w:val="NoSpacing"/>
        <w:jc w:val="center"/>
        <w:rPr/>
      </w:pPr>
      <w:r>
        <w:rPr/>
      </w:r>
    </w:p>
    <w:p>
      <w:pPr>
        <w:pStyle w:val="Normal"/>
        <w:spacing w:before="0" w:after="0"/>
        <w:jc w:val="center"/>
        <w:rPr>
          <w:rFonts w:cs="Times New Roman" w:ascii="Times New Roman" w:hAnsi="Times New Roman"/>
          <w:sz w:val="24"/>
          <w:szCs w:val="24"/>
          <w:vertAlign w:val="superscript"/>
        </w:rPr>
      </w:pPr>
      <w:r>
        <w:rPr>
          <w:rFonts w:cs="Times New Roman" w:ascii="Times New Roman" w:hAnsi="Times New Roman"/>
          <w:sz w:val="24"/>
          <w:szCs w:val="24"/>
        </w:rPr>
        <w:t>M. SreeVidya</w:t>
      </w:r>
      <w:r>
        <w:rPr>
          <w:rFonts w:cs="Times New Roman" w:ascii="Times New Roman" w:hAnsi="Times New Roman"/>
          <w:sz w:val="24"/>
          <w:szCs w:val="24"/>
          <w:vertAlign w:val="superscript"/>
        </w:rPr>
        <w:t>1</w:t>
      </w:r>
      <w:r>
        <w:rPr>
          <w:rFonts w:cs="Times New Roman" w:ascii="Times New Roman" w:hAnsi="Times New Roman"/>
          <w:sz w:val="24"/>
          <w:szCs w:val="24"/>
        </w:rPr>
        <w:t>, K. Arul</w:t>
      </w:r>
      <w:r>
        <w:rPr>
          <w:rFonts w:cs="Times New Roman" w:ascii="Times New Roman" w:hAnsi="Times New Roman"/>
          <w:sz w:val="24"/>
          <w:szCs w:val="24"/>
          <w:vertAlign w:val="superscript"/>
        </w:rPr>
        <w:t>2</w:t>
      </w:r>
    </w:p>
    <w:p>
      <w:pPr>
        <w:pStyle w:val="Normal"/>
        <w:spacing w:before="0" w:after="0"/>
        <w:jc w:val="center"/>
        <w:rPr>
          <w:rFonts w:cs="Times New Roman" w:ascii="Times New Roman" w:hAnsi="Times New Roman"/>
          <w:sz w:val="24"/>
          <w:szCs w:val="24"/>
        </w:rPr>
      </w:pPr>
      <w:r>
        <w:rPr>
          <w:rFonts w:cs="Times New Roman" w:ascii="Times New Roman" w:hAnsi="Times New Roman"/>
          <w:sz w:val="24"/>
          <w:szCs w:val="24"/>
        </w:rPr>
        <w:t>UG scholar</w:t>
      </w:r>
      <w:r>
        <w:rPr>
          <w:rFonts w:cs="Times New Roman" w:ascii="Times New Roman" w:hAnsi="Times New Roman"/>
          <w:sz w:val="24"/>
          <w:szCs w:val="24"/>
          <w:vertAlign w:val="superscript"/>
        </w:rPr>
        <w:t>1</w:t>
      </w:r>
      <w:r>
        <w:rPr>
          <w:rFonts w:cs="Times New Roman" w:ascii="Times New Roman" w:hAnsi="Times New Roman"/>
          <w:sz w:val="24"/>
          <w:szCs w:val="24"/>
        </w:rPr>
        <w:t>, Assistant Professor</w:t>
      </w:r>
      <w:r>
        <w:rPr>
          <w:rFonts w:cs="Times New Roman" w:ascii="Times New Roman" w:hAnsi="Times New Roman"/>
          <w:sz w:val="24"/>
          <w:szCs w:val="24"/>
          <w:vertAlign w:val="superscript"/>
        </w:rPr>
        <w:t>2</w:t>
      </w:r>
      <w:r>
        <w:rPr>
          <w:rFonts w:cs="Times New Roman" w:ascii="Times New Roman" w:hAnsi="Times New Roman"/>
          <w:sz w:val="24"/>
          <w:szCs w:val="24"/>
        </w:rPr>
        <w:t>,</w:t>
      </w:r>
    </w:p>
    <w:p>
      <w:pPr>
        <w:pStyle w:val="Normal"/>
        <w:spacing w:before="0" w:after="0"/>
        <w:jc w:val="center"/>
        <w:rPr>
          <w:rFonts w:cs="Times New Roman" w:ascii="Times New Roman" w:hAnsi="Times New Roman"/>
          <w:sz w:val="24"/>
          <w:szCs w:val="24"/>
        </w:rPr>
      </w:pPr>
      <w:r>
        <w:rPr>
          <w:rFonts w:cs="Times New Roman" w:ascii="Times New Roman" w:hAnsi="Times New Roman"/>
          <w:sz w:val="24"/>
          <w:szCs w:val="24"/>
        </w:rPr>
        <w:t>Department of Computer Science and Engineering</w:t>
      </w:r>
    </w:p>
    <w:p>
      <w:pPr>
        <w:pStyle w:val="Normal"/>
        <w:spacing w:before="0" w:after="0"/>
        <w:jc w:val="center"/>
        <w:rPr>
          <w:rFonts w:cs="Times New Roman" w:ascii="Times New Roman" w:hAnsi="Times New Roman"/>
          <w:sz w:val="24"/>
          <w:szCs w:val="24"/>
        </w:rPr>
      </w:pPr>
      <w:r>
        <w:rPr>
          <w:rFonts w:cs="Times New Roman" w:ascii="Times New Roman" w:hAnsi="Times New Roman"/>
          <w:sz w:val="24"/>
          <w:szCs w:val="24"/>
        </w:rPr>
        <w:t>Saveetha School of Engineering</w:t>
      </w:r>
    </w:p>
    <w:p>
      <w:pPr>
        <w:pStyle w:val="Normal"/>
        <w:spacing w:before="0" w:after="0"/>
        <w:jc w:val="center"/>
        <w:rPr>
          <w:rFonts w:cs="Times New Roman" w:ascii="Times New Roman" w:hAnsi="Times New Roman"/>
          <w:sz w:val="24"/>
          <w:szCs w:val="24"/>
        </w:rPr>
      </w:pPr>
      <w:r>
        <w:rPr>
          <w:rFonts w:cs="Times New Roman" w:ascii="Times New Roman" w:hAnsi="Times New Roman"/>
          <w:sz w:val="24"/>
          <w:szCs w:val="24"/>
        </w:rPr>
        <w:t>Saveetha University</w:t>
      </w:r>
    </w:p>
    <w:p>
      <w:pPr>
        <w:sectPr>
          <w:type w:val="nextPage"/>
          <w:pgSz w:w="12240" w:h="15840"/>
          <w:pgMar w:left="1440" w:right="1440" w:header="0" w:top="1440" w:footer="0" w:bottom="1440" w:gutter="0"/>
          <w:pgNumType w:fmt="decimal"/>
          <w:formProt w:val="false"/>
          <w:textDirection w:val="lrTb"/>
          <w:docGrid w:type="default" w:linePitch="360" w:charSpace="4294965247"/>
        </w:sectPr>
      </w:pPr>
    </w:p>
    <w:p>
      <w:pPr>
        <w:pStyle w:val="Normal"/>
        <w:jc w:val="both"/>
        <w:rPr>
          <w:rFonts w:cs="Times New Roman" w:ascii="Times New Roman" w:hAnsi="Times New Roman"/>
          <w:b/>
          <w:i/>
          <w:sz w:val="18"/>
          <w:szCs w:val="18"/>
        </w:rPr>
      </w:pPr>
      <w:r>
        <w:rPr>
          <w:rFonts w:cs="Times New Roman" w:ascii="Times New Roman" w:hAnsi="Times New Roman"/>
          <w:b/>
          <w:i/>
          <w:sz w:val="18"/>
          <w:szCs w:val="18"/>
        </w:rPr>
      </w:r>
    </w:p>
    <w:p>
      <w:pPr>
        <w:pStyle w:val="Normal"/>
        <w:jc w:val="both"/>
        <w:rPr>
          <w:rFonts w:cs="Times New Roman" w:ascii="Times New Roman" w:hAnsi="Times New Roman"/>
          <w:b/>
          <w:sz w:val="18"/>
          <w:szCs w:val="18"/>
        </w:rPr>
      </w:pPr>
      <w:r>
        <w:rPr>
          <w:rFonts w:cs="Times New Roman" w:ascii="Times New Roman" w:hAnsi="Times New Roman"/>
          <w:b/>
          <w:i/>
          <w:sz w:val="18"/>
          <w:szCs w:val="18"/>
        </w:rPr>
        <w:t>Abstract</w:t>
      </w:r>
      <w:r>
        <w:rPr>
          <w:rFonts w:cs="Times New Roman" w:ascii="Times New Roman" w:hAnsi="Times New Roman"/>
          <w:b/>
          <w:sz w:val="18"/>
          <w:szCs w:val="18"/>
        </w:rPr>
        <w:t>--</w:t>
      </w:r>
      <w:r>
        <w:rPr>
          <w:b/>
          <w:sz w:val="18"/>
          <w:szCs w:val="18"/>
        </w:rPr>
        <w:t xml:space="preserve"> </w:t>
      </w:r>
      <w:r>
        <w:rPr>
          <w:rFonts w:cs="Times New Roman" w:ascii="Times New Roman" w:hAnsi="Times New Roman"/>
          <w:b/>
          <w:sz w:val="18"/>
          <w:szCs w:val="18"/>
        </w:rPr>
        <w:t>Eigen faces(PCA) approach for face recognition ,The face is an important part of who you are how people identify you. In face recognition there are two types of comparisons verification and identification. There are about 80 nodal points on a  human face here are few nodal points that are measured by software that are distance between eyes ,width of the nose, Depth of the eye socket,  Check bones, Jaw line and  Chin By this method we can take automatic attendance .face recognition is done by projecting new image onto a low dimensional linear “face space” defined by the Eigen faces. This method is reliable , low cost , faster access and reduce man power.</w:t>
      </w:r>
    </w:p>
    <w:p>
      <w:pPr>
        <w:pStyle w:val="Normal"/>
        <w:jc w:val="both"/>
        <w:rPr>
          <w:rFonts w:cs="Times New Roman" w:ascii="Times New Roman" w:hAnsi="Times New Roman"/>
          <w:b/>
          <w:i/>
          <w:sz w:val="18"/>
          <w:szCs w:val="18"/>
        </w:rPr>
      </w:pPr>
      <w:r>
        <w:rPr>
          <w:rFonts w:cs="Times New Roman" w:ascii="Times New Roman" w:hAnsi="Times New Roman"/>
          <w:b/>
          <w:i/>
          <w:sz w:val="18"/>
          <w:szCs w:val="18"/>
        </w:rPr>
        <w:t>Keywords-- face space, recognition, nodal points, Eigen faces</w:t>
      </w:r>
    </w:p>
    <w:p>
      <w:pPr>
        <w:pStyle w:val="ListParagraph"/>
        <w:numPr>
          <w:ilvl w:val="0"/>
          <w:numId w:val="10"/>
        </w:numPr>
        <w:jc w:val="both"/>
        <w:rPr>
          <w:rFonts w:cs="Times New Roman" w:ascii="Times New Roman" w:hAnsi="Times New Roman"/>
          <w:sz w:val="20"/>
          <w:szCs w:val="20"/>
        </w:rPr>
      </w:pPr>
      <w:r>
        <w:rPr>
          <w:rFonts w:cs="Times New Roman" w:ascii="Times New Roman" w:hAnsi="Times New Roman"/>
          <w:sz w:val="20"/>
          <w:szCs w:val="20"/>
        </w:rPr>
        <w:t>INTRODUCTION</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Eigen faces refer to an appearance-based approach to face recognition that seeks to capture the variation in a collection of face images and utilize this data to encode and analyze images of individual faces in a holistic manner.</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Eigen faces is probably one of the simplest face recognition methods and also rather old, then why worry about it at all? Because while it is simple it works quite well. And its simplicity also makes it a good way to understand how face recognition/dimensionality reduction extra  works. </w:t>
      </w:r>
    </w:p>
    <w:p>
      <w:pPr>
        <w:pStyle w:val="Normal"/>
        <w:jc w:val="both"/>
        <w:rPr>
          <w:rFonts w:cs="Times New Roman" w:ascii="Times New Roman" w:hAnsi="Times New Roman"/>
          <w:sz w:val="20"/>
          <w:szCs w:val="20"/>
        </w:rPr>
      </w:pPr>
      <w:r>
        <w:rPr>
          <w:rFonts w:cs="Times New Roman" w:ascii="Times New Roman" w:hAnsi="Times New Roman"/>
          <w:sz w:val="20"/>
          <w:szCs w:val="20"/>
        </w:rPr>
        <w:t>Facial acknowledgment technologies can recognize identity of an individual even without any direct communication between the system and the user. This is conventionally done by taking  or capturing a sample of image of the individual using cameras .</w:t>
      </w:r>
    </w:p>
    <w:p>
      <w:pPr>
        <w:pStyle w:val="Normal"/>
        <w:jc w:val="both"/>
        <w:rPr>
          <w:rFonts w:cs="Times New Roman" w:ascii="Times New Roman" w:hAnsi="Times New Roman"/>
          <w:sz w:val="20"/>
          <w:szCs w:val="20"/>
        </w:rPr>
      </w:pPr>
      <w:r>
        <w:rPr>
          <w:rFonts w:cs="Times New Roman" w:ascii="Times New Roman" w:hAnsi="Times New Roman"/>
          <w:sz w:val="20"/>
          <w:szCs w:val="20"/>
        </w:rPr>
      </w:r>
    </w:p>
    <w:p>
      <w:pPr>
        <w:pStyle w:val="Normal"/>
        <w:jc w:val="both"/>
        <w:rPr>
          <w:rFonts w:cs="Times New Roman" w:ascii="Times New Roman" w:hAnsi="Times New Roman"/>
          <w:sz w:val="20"/>
          <w:szCs w:val="20"/>
        </w:rPr>
      </w:pPr>
      <w:r>
        <w:rPr>
          <w:rFonts w:cs="Times New Roman" w:ascii="Times New Roman" w:hAnsi="Times New Roman"/>
          <w:sz w:val="20"/>
          <w:szCs w:val="20"/>
        </w:rPr>
        <w:t>Biometrics supports in authenticating the character of an individual through physiological or behavior distinctiveness Further precisely, conventional authentication methods such as magnetic cards, passwords, keys and personal identification cards are pathetic towards any threat and can be stolen without much effort. Biometrics technology acknowledges an extends a simple and secure authentication.</w:t>
      </w:r>
    </w:p>
    <w:p>
      <w:pPr>
        <w:pStyle w:val="ListParagraph"/>
        <w:numPr>
          <w:ilvl w:val="0"/>
          <w:numId w:val="10"/>
        </w:numPr>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LITERATURE SURVEY</w:t>
      </w:r>
    </w:p>
    <w:p>
      <w:pPr>
        <w:pStyle w:val="ListParagraph"/>
        <w:numPr>
          <w:ilvl w:val="0"/>
          <w:numId w:val="2"/>
        </w:numPr>
        <w:jc w:val="both"/>
        <w:rPr>
          <w:rFonts w:cs="Times New Roman" w:ascii="Times New Roman" w:hAnsi="Times New Roman"/>
          <w:sz w:val="20"/>
          <w:szCs w:val="20"/>
        </w:rPr>
      </w:pPr>
      <w:r>
        <w:rPr>
          <w:rFonts w:cs="Times New Roman" w:ascii="Times New Roman" w:hAnsi="Times New Roman"/>
          <w:sz w:val="20"/>
          <w:szCs w:val="20"/>
        </w:rPr>
        <w:t>Comparison of the two approaches:</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In Nearest neighbor training time is much faster, storage is same, classification time is slightly slower.   </w:t>
      </w:r>
    </w:p>
    <w:p>
      <w:pPr>
        <w:pStyle w:val="Normal"/>
        <w:jc w:val="both"/>
        <w:rPr>
          <w:rFonts w:cs="Times New Roman" w:ascii="Times New Roman" w:hAnsi="Times New Roman"/>
          <w:sz w:val="20"/>
          <w:szCs w:val="20"/>
        </w:rPr>
      </w:pPr>
      <w:r>
        <w:rPr>
          <w:rFonts w:cs="Times New Roman" w:ascii="Times New Roman" w:hAnsi="Times New Roman"/>
          <w:sz w:val="20"/>
          <w:szCs w:val="20"/>
        </w:rPr>
        <w:t>Accuracy : neutral network is able to achieve the same accuracy using 5 Eigen faces with nearest neighbor using 15, and a higher accuracy when using 15.</w:t>
      </w:r>
    </w:p>
    <w:p>
      <w:pPr>
        <w:pStyle w:val="ListParagraph"/>
        <w:numPr>
          <w:ilvl w:val="0"/>
          <w:numId w:val="2"/>
        </w:numPr>
        <w:jc w:val="both"/>
        <w:rPr>
          <w:rFonts w:cs="Times New Roman" w:ascii="Times New Roman" w:hAnsi="Times New Roman"/>
          <w:sz w:val="20"/>
          <w:szCs w:val="20"/>
        </w:rPr>
      </w:pPr>
      <w:r>
        <w:rPr>
          <w:rFonts w:cs="Times New Roman" w:ascii="Times New Roman" w:hAnsi="Times New Roman"/>
          <w:sz w:val="20"/>
          <w:szCs w:val="20"/>
        </w:rPr>
        <w:t>PCA:</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Main statement of PCA approach:</w:t>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t>Face space forms a group in image space.</w:t>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t>PCA gives appropriate representation.</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Eigen Face approach:</w:t>
      </w:r>
    </w:p>
    <w:p>
      <w:pPr>
        <w:pStyle w:val="ListParagraph"/>
        <w:numPr>
          <w:ilvl w:val="0"/>
          <w:numId w:val="2"/>
        </w:numPr>
        <w:jc w:val="both"/>
        <w:rPr>
          <w:rFonts w:cs="Times New Roman" w:ascii="Times New Roman" w:hAnsi="Times New Roman"/>
          <w:sz w:val="20"/>
          <w:szCs w:val="20"/>
        </w:rPr>
      </w:pPr>
      <w:r>
        <w:rPr>
          <w:rFonts w:cs="Times New Roman" w:ascii="Times New Roman" w:hAnsi="Times New Roman"/>
          <w:sz w:val="20"/>
          <w:szCs w:val="20"/>
        </w:rPr>
        <w:t>Eigen Space and Eigen faces:</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face images are projected into a feature space (“Face Space”) that best encodes the difference among known face pictures.</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The face space is defined by the “Eigen faces”, where Eigen faces are the set of faces in Eigenvectors  </w:t>
      </w:r>
    </w:p>
    <w:p>
      <w:pPr>
        <w:pStyle w:val="ListParagraph"/>
        <w:numPr>
          <w:ilvl w:val="0"/>
          <w:numId w:val="2"/>
        </w:numPr>
        <w:jc w:val="both"/>
        <w:rPr>
          <w:rFonts w:cs="Times New Roman" w:ascii="Times New Roman" w:hAnsi="Times New Roman"/>
          <w:sz w:val="20"/>
          <w:szCs w:val="20"/>
        </w:rPr>
      </w:pPr>
      <w:r>
        <w:rPr>
          <w:rFonts w:cs="Times New Roman" w:ascii="Times New Roman" w:hAnsi="Times New Roman"/>
          <w:sz w:val="20"/>
          <w:szCs w:val="20"/>
        </w:rPr>
        <w:t>Steps for face recognition:</w:t>
      </w:r>
    </w:p>
    <w:p>
      <w:pPr>
        <w:pStyle w:val="ListParagraph"/>
        <w:numPr>
          <w:ilvl w:val="0"/>
          <w:numId w:val="8"/>
        </w:numPr>
        <w:jc w:val="both"/>
        <w:rPr>
          <w:rFonts w:cs="Times New Roman" w:ascii="Times New Roman" w:hAnsi="Times New Roman"/>
          <w:sz w:val="20"/>
          <w:szCs w:val="20"/>
        </w:rPr>
      </w:pPr>
      <w:r>
        <w:rPr>
          <w:rFonts w:cs="Times New Roman" w:ascii="Times New Roman" w:hAnsi="Times New Roman"/>
          <w:sz w:val="20"/>
          <w:szCs w:val="20"/>
        </w:rPr>
        <w:t>Initialization</w:t>
      </w:r>
    </w:p>
    <w:p>
      <w:pPr>
        <w:pStyle w:val="ListParagraph"/>
        <w:numPr>
          <w:ilvl w:val="0"/>
          <w:numId w:val="8"/>
        </w:numPr>
        <w:jc w:val="both"/>
        <w:rPr>
          <w:rFonts w:cs="Times New Roman" w:ascii="Times New Roman" w:hAnsi="Times New Roman"/>
          <w:sz w:val="20"/>
          <w:szCs w:val="20"/>
        </w:rPr>
      </w:pPr>
      <w:r>
        <w:rPr>
          <w:rFonts w:cs="Times New Roman" w:ascii="Times New Roman" w:hAnsi="Times New Roman"/>
          <w:sz w:val="20"/>
          <w:szCs w:val="20"/>
        </w:rPr>
        <w:t>Acquire the training set and calculate Eigen faces (using PCA projections) which define Eigen space.</w:t>
      </w:r>
    </w:p>
    <w:p>
      <w:pPr>
        <w:pStyle w:val="ListParagraph"/>
        <w:numPr>
          <w:ilvl w:val="0"/>
          <w:numId w:val="8"/>
        </w:numPr>
        <w:jc w:val="both"/>
        <w:rPr>
          <w:rFonts w:cs="Times New Roman" w:ascii="Times New Roman" w:hAnsi="Times New Roman"/>
          <w:sz w:val="20"/>
          <w:szCs w:val="20"/>
        </w:rPr>
      </w:pPr>
      <w:r>
        <w:rPr>
          <w:rFonts w:cs="Times New Roman" w:ascii="Times New Roman" w:hAnsi="Times New Roman"/>
          <w:sz w:val="20"/>
          <w:szCs w:val="20"/>
        </w:rPr>
        <w:t>When a new face is encountered , calculate its weight.</w:t>
      </w:r>
    </w:p>
    <w:p>
      <w:pPr>
        <w:pStyle w:val="ListParagraph"/>
        <w:numPr>
          <w:ilvl w:val="0"/>
          <w:numId w:val="8"/>
        </w:numPr>
        <w:jc w:val="both"/>
        <w:rPr>
          <w:rFonts w:cs="Times New Roman" w:ascii="Times New Roman" w:hAnsi="Times New Roman"/>
          <w:sz w:val="20"/>
          <w:szCs w:val="20"/>
        </w:rPr>
      </w:pPr>
      <w:r>
        <w:rPr>
          <w:rFonts w:cs="Times New Roman" w:ascii="Times New Roman" w:hAnsi="Times New Roman"/>
          <w:sz w:val="20"/>
          <w:szCs w:val="20"/>
        </w:rPr>
        <w:t>Determine if the image is face.</w:t>
      </w:r>
    </w:p>
    <w:p>
      <w:pPr>
        <w:pStyle w:val="ListParagraph"/>
        <w:numPr>
          <w:ilvl w:val="0"/>
          <w:numId w:val="8"/>
        </w:numPr>
        <w:jc w:val="both"/>
        <w:rPr>
          <w:rFonts w:cs="Times New Roman" w:ascii="Times New Roman" w:hAnsi="Times New Roman"/>
          <w:sz w:val="20"/>
          <w:szCs w:val="20"/>
        </w:rPr>
      </w:pPr>
      <w:r>
        <w:rPr>
          <w:rFonts w:cs="Times New Roman" w:ascii="Times New Roman" w:hAnsi="Times New Roman"/>
          <w:sz w:val="20"/>
          <w:szCs w:val="20"/>
        </w:rPr>
        <w:t>If yes , categorize the weight pattern as known or unknown .</w:t>
      </w:r>
    </w:p>
    <w:p>
      <w:pPr>
        <w:pStyle w:val="ListParagraph"/>
        <w:numPr>
          <w:ilvl w:val="0"/>
          <w:numId w:val="8"/>
        </w:numPr>
        <w:jc w:val="both"/>
        <w:rPr>
          <w:rFonts w:cs="Times New Roman" w:ascii="Times New Roman" w:hAnsi="Times New Roman"/>
          <w:sz w:val="20"/>
          <w:szCs w:val="20"/>
        </w:rPr>
      </w:pPr>
      <w:r>
        <w:rPr>
          <w:rFonts w:cs="Times New Roman" w:ascii="Times New Roman" w:hAnsi="Times New Roman"/>
          <w:sz w:val="20"/>
          <w:szCs w:val="20"/>
        </w:rPr>
        <w:t>(Learning ) if the same unknown face is seen many  times integrate it into known faces.</w:t>
      </w:r>
    </w:p>
    <w:p>
      <w:pPr>
        <w:pStyle w:val="ListParagraph"/>
        <w:numPr>
          <w:ilvl w:val="0"/>
          <w:numId w:val="2"/>
        </w:numPr>
        <w:jc w:val="both"/>
        <w:rPr>
          <w:rFonts w:cs="Times New Roman" w:ascii="Times New Roman" w:hAnsi="Times New Roman"/>
          <w:sz w:val="20"/>
          <w:szCs w:val="20"/>
        </w:rPr>
      </w:pPr>
      <w:r>
        <w:rPr>
          <w:rFonts w:cs="Times New Roman" w:ascii="Times New Roman" w:hAnsi="Times New Roman"/>
          <w:sz w:val="20"/>
          <w:szCs w:val="20"/>
        </w:rPr>
        <w:t>Statement:</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Given an image , to identify it as a face and/or extract face image from it.</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To retrieve the similar pictures from the given database of face images.</w:t>
      </w:r>
    </w:p>
    <w:p>
      <w:pPr>
        <w:pStyle w:val="ListParagraph"/>
        <w:numPr>
          <w:ilvl w:val="0"/>
          <w:numId w:val="2"/>
        </w:numPr>
        <w:jc w:val="both"/>
        <w:rPr>
          <w:rFonts w:cs="Times New Roman" w:ascii="Times New Roman" w:hAnsi="Times New Roman"/>
          <w:sz w:val="20"/>
          <w:szCs w:val="20"/>
        </w:rPr>
      </w:pPr>
      <w:r>
        <w:rPr>
          <w:rFonts w:cs="Times New Roman" w:ascii="Times New Roman" w:hAnsi="Times New Roman"/>
          <w:sz w:val="20"/>
          <w:szCs w:val="20"/>
        </w:rPr>
        <w:t>Face recognition has different potential applications, such as</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1.Person identification</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2.Human-computer interaction</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3.Security system</w:t>
      </w:r>
    </w:p>
    <w:p>
      <w:pPr>
        <w:pStyle w:val="Normal"/>
        <w:jc w:val="both"/>
        <w:rPr>
          <w:rFonts w:cs="Times New Roman" w:ascii="Times New Roman" w:hAnsi="Times New Roman"/>
          <w:sz w:val="20"/>
          <w:szCs w:val="20"/>
        </w:rPr>
      </w:pPr>
      <w:r>
        <w:rPr>
          <w:rFonts w:cs="Times New Roman" w:ascii="Times New Roman" w:hAnsi="Times New Roman"/>
          <w:sz w:val="20"/>
          <w:szCs w:val="20"/>
        </w:rPr>
        <w:t>vii. Stages of face recognition:</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1.   Face location detection</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2.   feature extraction</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3.   facial image classification</w:t>
      </w:r>
    </w:p>
    <w:p>
      <w:pPr>
        <w:pStyle w:val="Normal"/>
        <w:jc w:val="both"/>
        <w:rPr>
          <w:rFonts w:cs="Times New Roman" w:ascii="Times New Roman" w:hAnsi="Times New Roman"/>
          <w:sz w:val="20"/>
          <w:szCs w:val="20"/>
        </w:rPr>
      </w:pPr>
      <w:r>
        <w:rPr>
          <w:rFonts w:cs="Times New Roman" w:ascii="Times New Roman" w:hAnsi="Times New Roman"/>
          <w:sz w:val="20"/>
          <w:szCs w:val="20"/>
        </w:rPr>
        <w:t>viii. Aroaches of feature extraction:</w:t>
      </w:r>
    </w:p>
    <w:p>
      <w:pPr>
        <w:pStyle w:val="ListParagraph"/>
        <w:numPr>
          <w:ilvl w:val="0"/>
          <w:numId w:val="1"/>
        </w:numPr>
        <w:jc w:val="both"/>
        <w:rPr>
          <w:rFonts w:cs="Times New Roman" w:ascii="Times New Roman" w:hAnsi="Times New Roman"/>
          <w:sz w:val="20"/>
          <w:szCs w:val="20"/>
        </w:rPr>
      </w:pPr>
      <w:r>
        <w:rPr>
          <w:rFonts w:cs="Times New Roman" w:ascii="Times New Roman" w:hAnsi="Times New Roman"/>
          <w:sz w:val="20"/>
          <w:szCs w:val="20"/>
        </w:rPr>
        <w:t>Local : Distance between eyes, width of the nose, mouth information easily affected by irrelevant information.</w:t>
      </w:r>
    </w:p>
    <w:p>
      <w:pPr>
        <w:pStyle w:val="ListParagraph"/>
        <w:numPr>
          <w:ilvl w:val="0"/>
          <w:numId w:val="1"/>
        </w:numPr>
        <w:jc w:val="both"/>
        <w:rPr>
          <w:rFonts w:cs="Times New Roman" w:ascii="Times New Roman" w:hAnsi="Times New Roman"/>
          <w:sz w:val="20"/>
          <w:szCs w:val="20"/>
        </w:rPr>
      </w:pPr>
      <w:r>
        <w:rPr>
          <w:rFonts w:cs="Times New Roman" w:ascii="Times New Roman" w:hAnsi="Times New Roman"/>
          <w:sz w:val="20"/>
          <w:szCs w:val="20"/>
        </w:rPr>
        <w:t>Global : Extract feature from whole image</w:t>
      </w:r>
    </w:p>
    <w:p>
      <w:pPr>
        <w:pStyle w:val="Normal"/>
        <w:jc w:val="both"/>
        <w:rPr>
          <w:rFonts w:cs="Times New Roman" w:ascii="Times New Roman" w:hAnsi="Times New Roman"/>
          <w:sz w:val="20"/>
          <w:szCs w:val="20"/>
        </w:rPr>
      </w:pPr>
      <w:r>
        <w:rPr>
          <w:rFonts w:cs="Times New Roman" w:ascii="Times New Roman" w:hAnsi="Times New Roman"/>
          <w:sz w:val="20"/>
          <w:szCs w:val="20"/>
        </w:rPr>
        <w:t>ix. Eigen Face Space:</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face recognition is done by projecting new image onto a low dimentional linear “face space” defined by the Eigen faces.</w:t>
      </w:r>
    </w:p>
    <w:p>
      <w:pPr>
        <w:sectPr>
          <w:type w:val="continuous"/>
          <w:pgSz w:w="12240" w:h="15840"/>
          <w:pgMar w:left="1440" w:right="1440" w:header="0" w:top="1440" w:footer="0" w:bottom="1440" w:gutter="0"/>
          <w:cols w:num="2" w:space="720" w:equalWidth="true" w:sep="false"/>
          <w:formProt w:val="false"/>
          <w:textDirection w:val="lrTb"/>
          <w:docGrid w:type="default" w:linePitch="360" w:charSpace="4294965247"/>
        </w:sectPr>
      </w:pPr>
    </w:p>
    <w:p>
      <w:pPr>
        <w:pStyle w:val="ListParagraph"/>
        <w:numPr>
          <w:ilvl w:val="0"/>
          <w:numId w:val="10"/>
        </w:numPr>
        <w:jc w:val="both"/>
        <w:rPr>
          <w:rFonts w:cs="Times New Roman" w:ascii="Times New Roman" w:hAnsi="Times New Roman"/>
          <w:sz w:val="20"/>
          <w:szCs w:val="20"/>
        </w:rPr>
      </w:pPr>
      <w:r>
        <w:rPr>
          <w:rFonts w:cs="Times New Roman" w:ascii="Times New Roman" w:hAnsi="Times New Roman"/>
          <w:sz w:val="20"/>
          <w:szCs w:val="20"/>
        </w:rPr>
        <w:t>IMPLIMENTATION</w:t>
      </w:r>
    </w:p>
    <w:p>
      <w:pPr>
        <w:pStyle w:val="ListParagraph"/>
        <w:numPr>
          <w:ilvl w:val="0"/>
          <w:numId w:val="3"/>
        </w:numPr>
        <w:jc w:val="both"/>
        <w:rPr>
          <w:rFonts w:cs="Times New Roman" w:ascii="Times New Roman" w:hAnsi="Times New Roman"/>
          <w:sz w:val="20"/>
          <w:szCs w:val="20"/>
        </w:rPr>
      </w:pPr>
      <w:r>
        <w:rPr>
          <w:rFonts w:cs="Times New Roman" w:ascii="Times New Roman" w:hAnsi="Times New Roman"/>
          <w:sz w:val="20"/>
          <w:szCs w:val="20"/>
        </w:rPr>
        <w:t>Eigen face Method With PCA:</w:t>
      </w:r>
    </w:p>
    <w:p>
      <w:pPr>
        <w:pStyle w:val="Normal"/>
        <w:jc w:val="both"/>
        <w:rPr>
          <w:rFonts w:cs="Times New Roman" w:ascii="Times New Roman" w:hAnsi="Times New Roman"/>
          <w:sz w:val="20"/>
          <w:szCs w:val="20"/>
        </w:rPr>
      </w:pPr>
      <w:r>
        <w:rPr>
          <w:rFonts w:cs="Times New Roman" w:ascii="Times New Roman" w:hAnsi="Times New Roman"/>
          <w:sz w:val="20"/>
          <w:szCs w:val="20"/>
        </w:rPr>
        <w:t>Main assumption of PCA approach:</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Face space forms a group in image space.</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PCA gives appropriate representation</w:t>
      </w:r>
    </w:p>
    <w:p>
      <w:pPr>
        <w:pStyle w:val="Normal"/>
        <w:jc w:val="both"/>
        <w:rPr>
          <w:rFonts w:cs="Times New Roman" w:ascii="Times New Roman" w:hAnsi="Times New Roman"/>
          <w:sz w:val="20"/>
          <w:szCs w:val="20"/>
        </w:rPr>
      </w:pPr>
      <w:r>
        <w:rPr>
          <w:rFonts w:cs="Times New Roman" w:ascii="Times New Roman" w:hAnsi="Times New Roman"/>
          <w:sz w:val="20"/>
          <w:szCs w:val="20"/>
        </w:rPr>
        <w:t>Principal Component Analysis (PCA):</w:t>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A N</w:t>
      </w:r>
      <w:r>
        <w:rPr>
          <w:rFonts w:cs="Times New Roman" w:ascii="Times New Roman" w:hAnsi="Times New Roman"/>
          <w:i/>
          <w:iCs/>
          <w:sz w:val="20"/>
          <w:szCs w:val="20"/>
        </w:rPr>
        <w:t xml:space="preserve"> x N</w:t>
      </w:r>
      <w:r>
        <w:rPr>
          <w:rFonts w:cs="Times New Roman" w:ascii="Times New Roman" w:hAnsi="Times New Roman"/>
          <w:sz w:val="20"/>
          <w:szCs w:val="20"/>
        </w:rPr>
        <w:t xml:space="preserve"> pixel picture of a face, represented as a vector occupies a single point in </w:t>
      </w:r>
      <w:r>
        <w:rPr>
          <w:rFonts w:cs="Times New Roman" w:ascii="Times New Roman" w:hAnsi="Times New Roman"/>
          <w:i/>
          <w:iCs/>
          <w:sz w:val="20"/>
          <w:szCs w:val="20"/>
        </w:rPr>
        <w:t>N</w:t>
      </w:r>
      <w:r>
        <w:rPr>
          <w:rFonts w:cs="Times New Roman" w:ascii="Times New Roman" w:hAnsi="Times New Roman"/>
          <w:i/>
          <w:iCs/>
          <w:sz w:val="20"/>
          <w:szCs w:val="20"/>
          <w:vertAlign w:val="superscript"/>
        </w:rPr>
        <w:t>2</w:t>
      </w:r>
      <w:r>
        <w:rPr>
          <w:rFonts w:cs="Times New Roman" w:ascii="Times New Roman" w:hAnsi="Times New Roman"/>
          <w:sz w:val="20"/>
          <w:szCs w:val="20"/>
        </w:rPr>
        <w:t>-dimensional picture space.</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Images of faces being alike in overall configuration, will not be randomly distributed  in this enormous picture space.</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Therefore, they can be defined by a low dimensional subspace.</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Foremost hint of PCA for faces:  </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To find vectors that best account for variation of face picture in entire picture space These vectors are known as Eigenvectors.</w:t>
      </w:r>
    </w:p>
    <w:p>
      <w:pPr>
        <w:pStyle w:val="Normal"/>
        <w:jc w:val="both"/>
        <w:rPr>
          <w:rFonts w:cs="Times New Roman" w:ascii="Times New Roman" w:hAnsi="Times New Roman"/>
          <w:sz w:val="20"/>
          <w:szCs w:val="20"/>
        </w:rPr>
      </w:pPr>
      <w:r>
        <w:rPr>
          <w:rFonts w:cs="Times New Roman" w:ascii="Times New Roman" w:hAnsi="Times New Roman"/>
          <w:sz w:val="20"/>
          <w:szCs w:val="20"/>
        </w:rPr>
        <w:t>Construct a face space and project the picture into this face space (Eigen faces).</w:t>
      </w:r>
    </w:p>
    <w:p>
      <w:pPr>
        <w:pStyle w:val="ListParagraph"/>
        <w:ind w:left="1440"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pPr>
      <w:r>
        <w:rPr/>
        <w:drawing>
          <wp:inline distT="0" distB="0" distL="0" distR="0">
            <wp:extent cx="2047875" cy="186944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2047875" cy="1869440"/>
                    </a:xfrm>
                    <a:prstGeom prst="rect">
                      <a:avLst/>
                    </a:prstGeom>
                    <a:noFill/>
                    <a:ln w="9525">
                      <a:noFill/>
                      <a:miter lim="800000"/>
                      <a:headEnd/>
                      <a:tailEnd/>
                    </a:ln>
                  </pic:spPr>
                </pic:pic>
              </a:graphicData>
            </a:graphic>
          </wp:inline>
        </w:drawing>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t>Picture Representation:</w:t>
      </w:r>
    </w:p>
    <w:p>
      <w:pPr>
        <w:pStyle w:val="ListParagraph"/>
        <w:jc w:val="both"/>
        <w:rPr>
          <w:rFonts w:cs="Times New Roman" w:ascii="Times New Roman" w:hAnsi="Times New Roman"/>
          <w:sz w:val="20"/>
          <w:szCs w:val="20"/>
        </w:rPr>
      </w:pPr>
      <w:r>
        <w:rPr>
          <w:rFonts w:cs="Times New Roman" w:ascii="Times New Roman" w:hAnsi="Times New Roman"/>
          <w:sz w:val="20"/>
          <w:szCs w:val="20"/>
        </w:rPr>
      </w:r>
    </w:p>
    <w:p>
      <w:pPr>
        <w:pStyle w:val="Normal"/>
        <w:jc w:val="both"/>
        <w:rPr>
          <w:rFonts w:cs="Times New Roman" w:ascii="Times New Roman" w:hAnsi="Times New Roman"/>
          <w:sz w:val="20"/>
          <w:szCs w:val="20"/>
          <w:vertAlign w:val="superscript"/>
        </w:rPr>
      </w:pPr>
      <w:r>
        <w:rPr>
          <w:rFonts w:cs="Times New Roman" w:ascii="Times New Roman" w:hAnsi="Times New Roman"/>
          <w:sz w:val="20"/>
          <w:szCs w:val="20"/>
        </w:rPr>
        <w:t xml:space="preserve">Training set of m images of size </w:t>
      </w:r>
      <w:r>
        <w:rPr>
          <w:rFonts w:cs="Times New Roman" w:ascii="Times New Roman" w:hAnsi="Times New Roman"/>
          <w:i/>
          <w:iCs/>
          <w:sz w:val="20"/>
          <w:szCs w:val="20"/>
        </w:rPr>
        <w:t>N*N</w:t>
      </w:r>
      <w:r>
        <w:rPr>
          <w:rFonts w:cs="Times New Roman" w:ascii="Times New Roman" w:hAnsi="Times New Roman"/>
          <w:sz w:val="20"/>
          <w:szCs w:val="20"/>
        </w:rPr>
        <w:t xml:space="preserve"> are represented by vectors of size </w:t>
      </w:r>
      <w:r>
        <w:rPr>
          <w:rFonts w:cs="Times New Roman" w:ascii="Times New Roman" w:hAnsi="Times New Roman"/>
          <w:i/>
          <w:iCs/>
          <w:sz w:val="20"/>
          <w:szCs w:val="20"/>
        </w:rPr>
        <w:t>N</w:t>
      </w:r>
      <w:r>
        <w:rPr>
          <w:rFonts w:cs="Times New Roman" w:ascii="Times New Roman" w:hAnsi="Times New Roman"/>
          <w:sz w:val="20"/>
          <w:szCs w:val="20"/>
          <w:vertAlign w:val="superscript"/>
        </w:rPr>
        <w:t>2</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x</w:t>
      </w:r>
      <w:r>
        <w:rPr>
          <w:rFonts w:cs="Times New Roman" w:ascii="Times New Roman" w:hAnsi="Times New Roman"/>
          <w:sz w:val="20"/>
          <w:szCs w:val="20"/>
          <w:vertAlign w:val="subscript"/>
        </w:rPr>
        <w:t>1</w:t>
      </w:r>
      <w:r>
        <w:rPr>
          <w:rFonts w:cs="Times New Roman" w:ascii="Times New Roman" w:hAnsi="Times New Roman"/>
          <w:sz w:val="20"/>
          <w:szCs w:val="20"/>
        </w:rPr>
        <w:t>,x</w:t>
      </w:r>
      <w:r>
        <w:rPr>
          <w:rFonts w:cs="Times New Roman" w:ascii="Times New Roman" w:hAnsi="Times New Roman"/>
          <w:sz w:val="20"/>
          <w:szCs w:val="20"/>
          <w:vertAlign w:val="subscript"/>
        </w:rPr>
        <w:t>2</w:t>
      </w:r>
      <w:r>
        <w:rPr>
          <w:rFonts w:cs="Times New Roman" w:ascii="Times New Roman" w:hAnsi="Times New Roman"/>
          <w:sz w:val="20"/>
          <w:szCs w:val="20"/>
        </w:rPr>
        <w:t>,x</w:t>
      </w:r>
      <w:r>
        <w:rPr>
          <w:rFonts w:cs="Times New Roman" w:ascii="Times New Roman" w:hAnsi="Times New Roman"/>
          <w:sz w:val="20"/>
          <w:szCs w:val="20"/>
          <w:vertAlign w:val="subscript"/>
        </w:rPr>
        <w:t>3</w:t>
      </w:r>
      <w:r>
        <w:rPr>
          <w:rFonts w:cs="Times New Roman" w:ascii="Times New Roman" w:hAnsi="Times New Roman"/>
          <w:sz w:val="20"/>
          <w:szCs w:val="20"/>
        </w:rPr>
        <w:t>,…,x</w:t>
      </w:r>
      <w:r>
        <w:rPr>
          <w:rFonts w:cs="Times New Roman" w:ascii="Times New Roman" w:hAnsi="Times New Roman"/>
          <w:sz w:val="20"/>
          <w:szCs w:val="20"/>
          <w:vertAlign w:val="subscript"/>
        </w:rPr>
        <w:t>M</w:t>
      </w:r>
      <w:r>
        <w:rPr>
          <w:rFonts w:cs="Times New Roman" w:ascii="Times New Roman" w:hAnsi="Times New Roman"/>
          <w:sz w:val="20"/>
          <w:szCs w:val="20"/>
        </w:rPr>
        <w:t xml:space="preserve"> </w:t>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tab/>
      </w:r>
    </w:p>
    <w:p>
      <w:pPr>
        <w:pStyle w:val="ListParagraph"/>
        <w:ind w:left="915" w:right="0" w:hanging="0"/>
        <w:jc w:val="both"/>
        <w:rPr/>
      </w:pPr>
      <w:r>
        <w:rPr/>
        <w:drawing>
          <wp:inline distT="0" distB="0" distL="0" distR="0">
            <wp:extent cx="2026285" cy="150495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3"/>
                    <a:stretch>
                      <a:fillRect/>
                    </a:stretch>
                  </pic:blipFill>
                  <pic:spPr bwMode="auto">
                    <a:xfrm>
                      <a:off x="0" y="0"/>
                      <a:ext cx="2026285" cy="1504950"/>
                    </a:xfrm>
                    <a:prstGeom prst="rect">
                      <a:avLst/>
                    </a:prstGeom>
                    <a:noFill/>
                    <a:ln w="9525">
                      <a:noFill/>
                      <a:miter lim="800000"/>
                      <a:headEnd/>
                      <a:tailEnd/>
                    </a:ln>
                  </pic:spPr>
                </pic:pic>
              </a:graphicData>
            </a:graphic>
          </wp:inline>
        </w:drawing>
      </w:r>
    </w:p>
    <w:p>
      <w:pPr>
        <w:pStyle w:val="ListParagraph"/>
        <w:tabs>
          <w:tab w:val="left" w:pos="2280" w:leader="none"/>
        </w:tabs>
        <w:ind w:left="915" w:right="0" w:hanging="0"/>
        <w:jc w:val="both"/>
        <w:rPr>
          <w:rFonts w:cs="Times New Roman" w:ascii="Times New Roman" w:hAnsi="Times New Roman"/>
          <w:sz w:val="20"/>
          <w:szCs w:val="20"/>
        </w:rPr>
      </w:pPr>
      <w:r>
        <w:rPr>
          <w:drawing>
            <wp:inline distT="0" distB="127000" distL="0" distR="0">
              <wp:extent cx="469900" cy="207010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4"/>
                      <a:stretch>
                        <a:fillRect/>
                      </a:stretch>
                    </pic:blipFill>
                    <pic:spPr bwMode="auto">
                      <a:xfrm>
                        <a:off x="0" y="0"/>
                        <a:ext cx="469900" cy="2070100"/>
                      </a:xfrm>
                      <a:prstGeom prst="rect">
                        <a:avLst/>
                      </a:prstGeom>
                      <a:noFill/>
                      <a:ln w="9525">
                        <a:noFill/>
                        <a:miter lim="800000"/>
                        <a:headEnd/>
                        <a:tailEnd/>
                      </a:ln>
                    </pic:spPr>
                  </pic:pic>
                </a:graphicData>
              </a:graphic>
            </wp:inline>
          </w:drawing>
        </w:rPr>
      </w:r>
      <w:r>
        <w:rPr>
          <w:rFonts w:cs="Times New Roman" w:ascii="Times New Roman" w:hAnsi="Times New Roman"/>
          <w:sz w:val="20"/>
          <w:szCs w:val="20"/>
        </w:rPr>
        <w:t>example:</w:t>
        <w:tab/>
      </w:r>
    </w:p>
    <w:p>
      <w:pPr>
        <w:pStyle w:val="ListParagraph"/>
        <w:ind w:left="915" w:right="0" w:hanging="0"/>
        <w:jc w:val="both"/>
        <w:rPr>
          <w:rFonts w:cs="Times New Roman" w:ascii="Times New Roman" w:hAnsi="Times New Roman"/>
          <w:sz w:val="20"/>
          <w:szCs w:val="20"/>
        </w:rPr>
      </w:pPr>
      <w:bookmarkStart w:id="0" w:name="_GoBack"/>
      <w:bookmarkStart w:id="1" w:name="_GoBack"/>
      <w:bookmarkEnd w:id="1"/>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drawing>
            <wp:inline distT="0" distB="127000" distL="0" distR="0">
              <wp:extent cx="914400" cy="711200"/>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5"/>
                      <a:stretch>
                        <a:fillRect/>
                      </a:stretch>
                    </pic:blipFill>
                    <pic:spPr bwMode="auto">
                      <a:xfrm>
                        <a:off x="0" y="0"/>
                        <a:ext cx="914400" cy="711200"/>
                      </a:xfrm>
                      <a:prstGeom prst="rect">
                        <a:avLst/>
                      </a:prstGeom>
                      <a:noFill/>
                      <a:ln w="9525">
                        <a:noFill/>
                        <a:miter lim="800000"/>
                        <a:headEnd/>
                        <a:tailEnd/>
                      </a:ln>
                    </pic:spPr>
                  </pic:pic>
                </a:graphicData>
              </a:graphic>
            </wp:inline>
          </w:drawing>
        </w:rPr>
      </w:pPr>
      <w:r>
        <w:rPr>
          <w:drawing>
            <wp:inline distT="0" distB="127000" distL="0" distR="0">
              <wp:extent cx="914400" cy="711200"/>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5"/>
                      <a:stretch>
                        <a:fillRect/>
                      </a:stretch>
                    </pic:blipFill>
                    <pic:spPr bwMode="auto">
                      <a:xfrm>
                        <a:off x="0" y="0"/>
                        <a:ext cx="914400" cy="711200"/>
                      </a:xfrm>
                      <a:prstGeom prst="rect">
                        <a:avLst/>
                      </a:prstGeom>
                      <a:noFill/>
                      <a:ln w="9525">
                        <a:noFill/>
                        <a:miter lim="800000"/>
                        <a:headEnd/>
                        <a:tailEnd/>
                      </a:ln>
                    </pic:spPr>
                  </pic:pic>
                </a:graphicData>
              </a:graphic>
            </wp:inline>
          </w:drawing>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pict>
          <v:line id="shape_0" from="107.25pt,1.35pt" to="155.2pt,1.35pt" stroked="t" style="position:absolute">
            <v:stroke color="black" endarrow="block" endarrowwidth="medium" endarrowlength="medium" joinstyle="round" endcap="flat"/>
            <v:fill on="false" detectmouseclick="t"/>
          </v:line>
        </w:pict>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t>Average picture and Difference picture:</w:t>
      </w:r>
    </w:p>
    <w:p>
      <w:pPr>
        <w:pStyle w:val="ListParagraph"/>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The average training set is defined by  </w:t>
      </w:r>
    </w:p>
    <w:p>
      <w:pPr>
        <w:pStyle w:val="ListParagraph"/>
        <w:ind w:left="915" w:right="0" w:hanging="0"/>
        <w:jc w:val="both"/>
        <w:rPr>
          <w:rFonts w:cs="Times New Roman" w:ascii="Times New Roman" w:hAnsi="Times New Roman"/>
          <w:sz w:val="20"/>
          <w:szCs w:val="20"/>
          <w:vertAlign w:val="subscript"/>
        </w:rPr>
      </w:pPr>
      <w:r>
        <w:rPr>
          <w:rFonts w:cs="Times New Roman" w:ascii="Times New Roman" w:hAnsi="Times New Roman"/>
          <w:sz w:val="20"/>
          <w:szCs w:val="20"/>
        </w:rPr>
        <w:tab/>
        <w:tab/>
        <w:t xml:space="preserve"> m= (1/m) ∑</w:t>
      </w:r>
      <w:r>
        <w:rPr>
          <w:rFonts w:cs="Times New Roman" w:ascii="Times New Roman" w:hAnsi="Times New Roman"/>
          <w:sz w:val="20"/>
          <w:szCs w:val="20"/>
          <w:vertAlign w:val="superscript"/>
        </w:rPr>
        <w:t>m</w:t>
      </w:r>
      <w:r>
        <w:rPr>
          <w:rFonts w:cs="Times New Roman" w:ascii="Times New Roman" w:hAnsi="Times New Roman"/>
          <w:sz w:val="20"/>
          <w:szCs w:val="20"/>
          <w:vertAlign w:val="subscript"/>
        </w:rPr>
        <w:t>i=1</w:t>
      </w:r>
      <w:r>
        <w:rPr>
          <w:rFonts w:cs="Times New Roman" w:ascii="Times New Roman" w:hAnsi="Times New Roman"/>
          <w:sz w:val="20"/>
          <w:szCs w:val="20"/>
        </w:rPr>
        <w:t xml:space="preserve"> x</w:t>
      </w:r>
      <w:r>
        <w:rPr>
          <w:rFonts w:cs="Times New Roman" w:ascii="Times New Roman" w:hAnsi="Times New Roman"/>
          <w:sz w:val="20"/>
          <w:szCs w:val="20"/>
          <w:vertAlign w:val="subscript"/>
        </w:rPr>
        <w:t>i</w:t>
      </w:r>
    </w:p>
    <w:p>
      <w:pPr>
        <w:pStyle w:val="ListParagraph"/>
        <w:ind w:left="915" w:right="0" w:hanging="0"/>
        <w:jc w:val="both"/>
        <w:rPr>
          <w:rFonts w:cs="Times New Roman" w:ascii="Times New Roman" w:hAnsi="Times New Roman"/>
          <w:sz w:val="20"/>
          <w:szCs w:val="20"/>
          <w:vertAlign w:val="subscript"/>
        </w:rPr>
      </w:pPr>
      <w:r>
        <w:rPr>
          <w:rFonts w:cs="Times New Roman" w:ascii="Times New Roman" w:hAnsi="Times New Roman"/>
          <w:sz w:val="20"/>
          <w:szCs w:val="20"/>
          <w:vertAlign w:val="subscript"/>
        </w:rPr>
      </w:r>
    </w:p>
    <w:p>
      <w:pPr>
        <w:pStyle w:val="ListParagraph"/>
        <w:ind w:left="915" w:right="0" w:hanging="0"/>
        <w:jc w:val="both"/>
        <w:rPr>
          <w:rFonts w:cs="Times New Roman" w:ascii="Times New Roman" w:hAnsi="Times New Roman"/>
          <w:sz w:val="20"/>
          <w:szCs w:val="20"/>
          <w:vertAlign w:val="subscript"/>
        </w:rPr>
      </w:pPr>
      <w:r>
        <w:rPr>
          <w:rFonts w:cs="Times New Roman" w:ascii="Times New Roman" w:hAnsi="Times New Roman"/>
          <w:sz w:val="20"/>
          <w:szCs w:val="20"/>
          <w:vertAlign w:val="subscript"/>
        </w:rPr>
      </w:r>
    </w:p>
    <w:p>
      <w:pPr>
        <w:pStyle w:val="ListParagraph"/>
        <w:ind w:left="915" w:right="0" w:hanging="0"/>
        <w:jc w:val="both"/>
        <w:rPr>
          <w:rFonts w:cs="Times New Roman" w:ascii="Times New Roman" w:hAnsi="Times New Roman"/>
          <w:sz w:val="20"/>
          <w:szCs w:val="20"/>
          <w:vertAlign w:val="subscript"/>
        </w:rPr>
      </w:pPr>
      <w:r>
        <w:rPr>
          <w:rFonts w:cs="Times New Roman" w:ascii="Times New Roman" w:hAnsi="Times New Roman"/>
          <w:sz w:val="20"/>
          <w:szCs w:val="20"/>
          <w:vertAlign w:val="subscript"/>
        </w:rPr>
      </w:r>
    </w:p>
    <w:p>
      <w:pPr>
        <w:pStyle w:val="ListParagraph"/>
        <w:ind w:left="915" w:right="0" w:hanging="0"/>
        <w:jc w:val="both"/>
        <w:rPr>
          <w:rFonts w:cs="Times New Roman" w:ascii="Times New Roman" w:hAnsi="Times New Roman"/>
          <w:sz w:val="20"/>
          <w:szCs w:val="20"/>
          <w:vertAlign w:val="subscript"/>
        </w:rPr>
      </w:pPr>
      <w:r>
        <w:rPr>
          <w:rFonts w:cs="Times New Roman" w:ascii="Times New Roman" w:hAnsi="Times New Roman"/>
          <w:sz w:val="20"/>
          <w:szCs w:val="20"/>
          <w:vertAlign w:val="subscript"/>
        </w:rPr>
      </w:r>
    </w:p>
    <w:p>
      <w:pPr>
        <w:pStyle w:val="ListParagraph"/>
        <w:ind w:left="915" w:right="0" w:hanging="0"/>
        <w:jc w:val="both"/>
        <w:rPr/>
      </w:pPr>
      <w:r>
        <w:rPr/>
        <w:drawing>
          <wp:inline distT="0" distB="0" distL="0" distR="0">
            <wp:extent cx="2276475" cy="2554605"/>
            <wp:effectExtent l="0" t="0" r="0" b="0"/>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6"/>
                    <a:stretch>
                      <a:fillRect/>
                    </a:stretch>
                  </pic:blipFill>
                  <pic:spPr bwMode="auto">
                    <a:xfrm>
                      <a:off x="0" y="0"/>
                      <a:ext cx="2276475" cy="2554605"/>
                    </a:xfrm>
                    <a:prstGeom prst="rect">
                      <a:avLst/>
                    </a:prstGeom>
                    <a:noFill/>
                    <a:ln w="9525">
                      <a:noFill/>
                      <a:miter lim="800000"/>
                      <a:headEnd/>
                      <a:tailEnd/>
                    </a:ln>
                  </pic:spPr>
                </pic:pic>
              </a:graphicData>
            </a:graphic>
          </wp:inline>
        </w:drawing>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tab/>
      </w:r>
    </w:p>
    <w:p>
      <w:pPr>
        <w:pStyle w:val="ListParagraph"/>
        <w:jc w:val="both"/>
        <w:rPr>
          <w:rFonts w:cs="Times New Roman" w:ascii="Times New Roman" w:hAnsi="Times New Roman"/>
          <w:sz w:val="20"/>
          <w:szCs w:val="20"/>
        </w:rPr>
      </w:pPr>
      <w:r>
        <w:rPr>
          <w:rFonts w:cs="Times New Roman" w:ascii="Times New Roman" w:hAnsi="Times New Roman"/>
          <w:sz w:val="20"/>
          <w:szCs w:val="20"/>
        </w:rPr>
        <w:t xml:space="preserve">Each face differs from the average by vector </w:t>
      </w:r>
    </w:p>
    <w:p>
      <w:pPr>
        <w:pStyle w:val="ListParagraph"/>
        <w:ind w:left="915" w:right="0" w:hanging="0"/>
        <w:jc w:val="both"/>
        <w:rPr>
          <w:rFonts w:cs="Times New Roman" w:ascii="Times New Roman" w:hAnsi="Times New Roman"/>
          <w:sz w:val="20"/>
          <w:szCs w:val="20"/>
        </w:rPr>
      </w:pPr>
      <w:r>
        <w:rPr>
          <w:rFonts w:cs="Times New Roman" w:ascii="Times New Roman" w:hAnsi="Times New Roman"/>
          <w:sz w:val="20"/>
          <w:szCs w:val="20"/>
        </w:rPr>
        <w:tab/>
        <w:t xml:space="preserve"> r</w:t>
      </w:r>
      <w:r>
        <w:rPr>
          <w:rFonts w:cs="Times New Roman" w:ascii="Times New Roman" w:hAnsi="Times New Roman"/>
          <w:sz w:val="20"/>
          <w:szCs w:val="20"/>
          <w:vertAlign w:val="subscript"/>
        </w:rPr>
        <w:t>i</w:t>
      </w:r>
      <w:r>
        <w:rPr>
          <w:rFonts w:cs="Times New Roman" w:ascii="Times New Roman" w:hAnsi="Times New Roman"/>
          <w:sz w:val="20"/>
          <w:szCs w:val="20"/>
        </w:rPr>
        <w:t xml:space="preserve"> = x</w:t>
      </w:r>
      <w:r>
        <w:rPr>
          <w:rFonts w:cs="Times New Roman" w:ascii="Times New Roman" w:hAnsi="Times New Roman"/>
          <w:sz w:val="20"/>
          <w:szCs w:val="20"/>
          <w:vertAlign w:val="subscript"/>
        </w:rPr>
        <w:t>i</w:t>
      </w:r>
      <w:r>
        <w:rPr>
          <w:rFonts w:cs="Times New Roman" w:ascii="Times New Roman" w:hAnsi="Times New Roman"/>
          <w:sz w:val="20"/>
          <w:szCs w:val="20"/>
        </w:rPr>
        <w:t xml:space="preserve"> – m</w:t>
      </w:r>
    </w:p>
    <w:p>
      <w:pPr>
        <w:pStyle w:val="ListParagraph"/>
        <w:numPr>
          <w:ilvl w:val="0"/>
          <w:numId w:val="4"/>
        </w:numPr>
        <w:jc w:val="both"/>
        <w:rPr>
          <w:rFonts w:cs="Times New Roman" w:ascii="Times New Roman" w:hAnsi="Times New Roman"/>
          <w:sz w:val="20"/>
          <w:szCs w:val="20"/>
        </w:rPr>
      </w:pPr>
      <w:r>
        <w:rPr>
          <w:rFonts w:cs="Times New Roman" w:ascii="Times New Roman" w:hAnsi="Times New Roman"/>
          <w:sz w:val="20"/>
          <w:szCs w:val="20"/>
        </w:rPr>
        <w:t>Eigenvalues and Eigenvectors:</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 xml:space="preserve">If v is a nonzero vector and </w:t>
      </w:r>
      <w:r>
        <w:rPr>
          <w:rFonts w:cs="Times New Roman" w:ascii="Times New Roman" w:hAnsi="Times New Roman"/>
          <w:sz w:val="20"/>
          <w:szCs w:val="20"/>
          <w:lang w:val="el-GR"/>
        </w:rPr>
        <w:t>λ</w:t>
      </w:r>
      <w:r>
        <w:rPr>
          <w:rFonts w:cs="Times New Roman" w:ascii="Times New Roman" w:hAnsi="Times New Roman"/>
          <w:sz w:val="20"/>
          <w:szCs w:val="20"/>
        </w:rPr>
        <w:t xml:space="preserve"> is a number such that </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b/>
          <w:bCs/>
          <w:sz w:val="20"/>
          <w:szCs w:val="20"/>
        </w:rPr>
        <w:t>Av = </w:t>
      </w:r>
      <w:r>
        <w:rPr>
          <w:rFonts w:cs="Times New Roman" w:ascii="Times New Roman" w:hAnsi="Times New Roman"/>
          <w:b/>
          <w:bCs/>
          <w:sz w:val="20"/>
          <w:szCs w:val="20"/>
          <w:lang w:val="el-GR"/>
        </w:rPr>
        <w:t>λ</w:t>
      </w:r>
      <w:r>
        <w:rPr>
          <w:rFonts w:cs="Times New Roman" w:ascii="Times New Roman" w:hAnsi="Times New Roman"/>
          <w:b/>
          <w:bCs/>
          <w:sz w:val="20"/>
          <w:szCs w:val="20"/>
        </w:rPr>
        <w:t>v</w:t>
      </w:r>
      <w:r>
        <w:rPr>
          <w:rFonts w:cs="Times New Roman" w:ascii="Times New Roman" w:hAnsi="Times New Roman"/>
          <w:sz w:val="20"/>
          <w:szCs w:val="20"/>
        </w:rPr>
        <w:t>, then             </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v is said to be an </w:t>
      </w:r>
      <w:r>
        <w:rPr>
          <w:rFonts w:cs="Times New Roman" w:ascii="Times New Roman" w:hAnsi="Times New Roman"/>
          <w:i/>
          <w:iCs/>
          <w:sz w:val="20"/>
          <w:szCs w:val="20"/>
        </w:rPr>
        <w:t>eigenvector</w:t>
      </w:r>
      <w:r>
        <w:rPr>
          <w:rFonts w:cs="Times New Roman" w:ascii="Times New Roman" w:hAnsi="Times New Roman"/>
          <w:sz w:val="20"/>
          <w:szCs w:val="20"/>
        </w:rPr>
        <w:t xml:space="preserve"> of A with </w:t>
      </w:r>
      <w:r>
        <w:rPr>
          <w:rFonts w:cs="Times New Roman" w:ascii="Times New Roman" w:hAnsi="Times New Roman"/>
          <w:i/>
          <w:iCs/>
          <w:sz w:val="20"/>
          <w:szCs w:val="20"/>
        </w:rPr>
        <w:t xml:space="preserve">eigenvalue </w:t>
      </w:r>
      <w:r>
        <w:rPr>
          <w:rFonts w:cs="Times New Roman" w:ascii="Times New Roman" w:hAnsi="Times New Roman"/>
          <w:sz w:val="20"/>
          <w:szCs w:val="20"/>
          <w:lang w:val="el-GR"/>
        </w:rPr>
        <w:t>λ</w:t>
      </w:r>
      <w:r>
        <w:rPr>
          <w:rFonts w:cs="Times New Roman" w:ascii="Times New Roman" w:hAnsi="Times New Roman"/>
          <w:sz w:val="20"/>
          <w:szCs w:val="20"/>
        </w:rPr>
        <w:t>.</w:t>
      </w:r>
    </w:p>
    <w:p>
      <w:pPr>
        <w:pStyle w:val="Normal"/>
        <w:jc w:val="both"/>
        <w:rPr>
          <w:rFonts w:cs="Times New Roman" w:ascii="Times New Roman" w:hAnsi="Times New Roman"/>
          <w:sz w:val="20"/>
          <w:szCs w:val="20"/>
        </w:rPr>
      </w:pPr>
      <w:r>
        <w:rPr>
          <w:rFonts w:cs="Times New Roman" w:ascii="Times New Roman" w:hAnsi="Times New Roman"/>
          <w:sz w:val="20"/>
          <w:szCs w:val="20"/>
        </w:rPr>
        <w:tab/>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Example:</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p>
    <w:p>
      <w:pPr>
        <w:pStyle w:val="ListParagraph"/>
        <w:ind w:left="915" w:right="0" w:hanging="0"/>
        <w:jc w:val="both"/>
        <w:rPr>
          <w:rFonts w:cs="Times New Roman" w:ascii="Times New Roman" w:hAnsi="Times New Roman"/>
          <w:sz w:val="20"/>
          <w:szCs w:val="20"/>
        </w:rPr>
      </w:pPr>
      <w:r>
        <w:rPr>
          <w:drawing>
            <wp:inline distT="0" distB="127000" distL="0" distR="0">
              <wp:extent cx="2239645" cy="790575"/>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7"/>
                      <a:stretch>
                        <a:fillRect/>
                      </a:stretch>
                    </pic:blipFill>
                    <pic:spPr bwMode="auto">
                      <a:xfrm>
                        <a:off x="0" y="0"/>
                        <a:ext cx="2239645" cy="790575"/>
                      </a:xfrm>
                      <a:prstGeom prst="rect">
                        <a:avLst/>
                      </a:prstGeom>
                      <a:noFill/>
                      <a:ln w="9525">
                        <a:noFill/>
                        <a:miter lim="800000"/>
                        <a:headEnd/>
                        <a:tailEnd/>
                      </a:ln>
                    </pic:spPr>
                  </pic:pic>
                </a:graphicData>
              </a:graphic>
            </wp:inline>
          </w:drawing>
        </w:rPr>
      </w:r>
      <w:r>
        <w:rPr>
          <w:rFonts w:cs="Times New Roman" w:ascii="Times New Roman" w:hAnsi="Times New Roman"/>
          <w:sz w:val="20"/>
          <w:szCs w:val="20"/>
        </w:rPr>
        <w:t xml:space="preserve">                          </w:t>
      </w:r>
    </w:p>
    <w:p>
      <w:pPr>
        <w:pStyle w:val="Normal"/>
        <w:jc w:val="both"/>
        <w:rPr>
          <w:rFonts w:cs="Times New Roman" w:ascii="Times New Roman" w:hAnsi="Times New Roman"/>
          <w:sz w:val="20"/>
          <w:szCs w:val="20"/>
        </w:rPr>
      </w:pPr>
      <w:r>
        <w:rPr>
          <w:rFonts w:cs="Times New Roman" w:ascii="Times New Roman" w:hAnsi="Times New Roman"/>
          <w:sz w:val="20"/>
          <w:szCs w:val="20"/>
        </w:rPr>
        <w:pict>
          <v:line id="shape_0" from="71.25pt,17.45pt" to="138.7pt,69.9pt" stroked="t" style="position:absolute">
            <v:stroke color="red" endarrow="block" endarrowwidth="medium" endarrowlength="medium" joinstyle="round" endcap="flat"/>
            <v:fill on="false" detectmouseclick="t"/>
          </v:line>
        </w:pict>
      </w:r>
    </w:p>
    <w:p>
      <w:pPr>
        <w:pStyle w:val="Normal"/>
        <w:jc w:val="both"/>
        <w:rPr>
          <w:rFonts w:cs="Times New Roman" w:ascii="Times New Roman" w:hAnsi="Times New Roman"/>
          <w:sz w:val="20"/>
          <w:szCs w:val="20"/>
        </w:rPr>
      </w:pPr>
      <w:r>
        <w:rPr>
          <w:rFonts w:cs="Times New Roman" w:ascii="Times New Roman" w:hAnsi="Times New Roman"/>
          <w:sz w:val="20"/>
          <w:szCs w:val="20"/>
        </w:rPr>
        <w:pict>
          <v:line id="shape_0" from="155.25pt,10pt" to="179.95pt,33.95pt" stroked="t" style="position:absolute">
            <v:stroke color="red" endarrow="block" endarrowwidth="medium" endarrowlength="medium" joinstyle="round" endcap="flat"/>
            <v:fill on="false" detectmouseclick="t"/>
          </v:line>
        </w:pict>
        <w:pict>
          <v:line id="shape_0" from="108.75pt,10pt" to="138.7pt,33.95pt" stroked="t" style="position:absolute">
            <v:stroke color="red" endarrow="block" endarrowwidth="medium" endarrowlength="medium" joinstyle="round" endcap="flat"/>
            <v:fill on="false" detectmouseclick="t"/>
          </v:line>
        </w:pict>
        <w:pict>
          <v:line id="shape_0" from="45.75pt,1.9pt" to="45.75pt,19.85pt" stroked="t" style="position:absolute">
            <v:stroke color="red" endarrow="block" endarrowwidth="medium" endarrowlength="medium" joinstyle="round" endcap="flat"/>
            <v:fill on="false" detectmouseclick="t"/>
          </v:line>
        </w:pic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A      </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Eigen values                        V(Eigen vector)</w:t>
      </w:r>
    </w:p>
    <w:p>
      <w:pPr>
        <w:pStyle w:val="Normal"/>
        <w:jc w:val="both"/>
        <w:rPr>
          <w:rFonts w:cs="Times New Roman" w:ascii="Times New Roman" w:hAnsi="Times New Roman"/>
          <w:sz w:val="20"/>
          <w:szCs w:val="20"/>
        </w:rPr>
      </w:pPr>
      <w:r>
        <w:rPr>
          <w:rFonts w:cs="Times New Roman" w:ascii="Times New Roman" w:hAnsi="Times New Roman"/>
          <w:sz w:val="20"/>
          <w:szCs w:val="20"/>
        </w:rPr>
        <w:t>Limitations of Eigen faces Approach</w:t>
      </w:r>
    </w:p>
    <w:p>
      <w:pPr>
        <w:pStyle w:val="Normal"/>
        <w:jc w:val="both"/>
        <w:rPr>
          <w:rFonts w:cs="Times New Roman" w:ascii="Times New Roman" w:hAnsi="Times New Roman"/>
          <w:b/>
          <w:bCs/>
          <w:sz w:val="20"/>
          <w:szCs w:val="20"/>
          <w:lang w:val="en-GB"/>
        </w:rPr>
      </w:pPr>
      <w:r>
        <w:rPr>
          <w:rFonts w:cs="Times New Roman" w:ascii="Times New Roman" w:hAnsi="Times New Roman"/>
          <w:b/>
          <w:bCs/>
          <w:sz w:val="20"/>
          <w:szCs w:val="20"/>
          <w:lang w:val="en-GB"/>
        </w:rPr>
        <w:t>Variations in lighting conditions</w:t>
      </w:r>
    </w:p>
    <w:p>
      <w:pPr>
        <w:pStyle w:val="Normal"/>
        <w:jc w:val="both"/>
        <w:rPr>
          <w:rFonts w:cs="Times New Roman" w:ascii="Times New Roman" w:hAnsi="Times New Roman"/>
          <w:sz w:val="20"/>
          <w:szCs w:val="20"/>
          <w:lang w:val="en-GB"/>
        </w:rPr>
      </w:pPr>
      <w:r>
        <w:rPr>
          <w:rFonts w:cs="Times New Roman" w:ascii="Times New Roman" w:hAnsi="Times New Roman"/>
          <w:sz w:val="20"/>
          <w:szCs w:val="20"/>
          <w:lang w:val="en-GB"/>
        </w:rPr>
        <w:t xml:space="preserve">Different lighting conditions for enrolment and query. </w:t>
      </w:r>
    </w:p>
    <w:p>
      <w:pPr>
        <w:pStyle w:val="Normal"/>
        <w:jc w:val="both"/>
        <w:rPr>
          <w:rFonts w:cs="Times New Roman" w:ascii="Times New Roman" w:hAnsi="Times New Roman"/>
          <w:sz w:val="20"/>
          <w:szCs w:val="20"/>
          <w:lang w:val="en-GB"/>
        </w:rPr>
      </w:pPr>
      <w:r>
        <w:rPr>
          <w:rFonts w:cs="Times New Roman" w:ascii="Times New Roman" w:hAnsi="Times New Roman"/>
          <w:sz w:val="20"/>
          <w:szCs w:val="20"/>
          <w:lang w:val="en-GB"/>
        </w:rPr>
        <w:t>Bright light causing image saturation.</w:t>
      </w:r>
    </w:p>
    <w:p>
      <w:pPr>
        <w:pStyle w:val="ListParagraph"/>
        <w:ind w:left="915" w:right="0" w:hanging="0"/>
        <w:jc w:val="both"/>
        <w:rPr/>
      </w:pPr>
      <w:r>
        <w:rPr/>
        <w:drawing>
          <wp:inline distT="0" distB="0" distL="0" distR="0">
            <wp:extent cx="2399665" cy="1123950"/>
            <wp:effectExtent l="0" t="0" r="0" b="0"/>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8"/>
                    <a:stretch>
                      <a:fillRect/>
                    </a:stretch>
                  </pic:blipFill>
                  <pic:spPr bwMode="auto">
                    <a:xfrm>
                      <a:off x="0" y="0"/>
                      <a:ext cx="2399665" cy="1123950"/>
                    </a:xfrm>
                    <a:prstGeom prst="rect">
                      <a:avLst/>
                    </a:prstGeom>
                    <a:noFill/>
                    <a:ln w="9525">
                      <a:noFill/>
                      <a:miter lim="800000"/>
                      <a:headEnd/>
                      <a:tailEnd/>
                    </a:ln>
                  </pic:spPr>
                </pic:pic>
              </a:graphicData>
            </a:graphic>
          </wp:inline>
        </w:drawing>
      </w:r>
    </w:p>
    <w:p>
      <w:pPr>
        <w:pStyle w:val="Normal"/>
        <w:jc w:val="both"/>
        <w:rPr>
          <w:rFonts w:cs="Times New Roman" w:ascii="Times New Roman" w:hAnsi="Times New Roman"/>
          <w:b/>
          <w:bCs/>
          <w:sz w:val="20"/>
          <w:szCs w:val="20"/>
          <w:lang w:val="en-GB"/>
        </w:rPr>
      </w:pPr>
      <w:r>
        <w:rPr>
          <w:rFonts w:cs="Times New Roman" w:ascii="Times New Roman" w:hAnsi="Times New Roman"/>
          <w:b/>
          <w:bCs/>
          <w:sz w:val="20"/>
          <w:szCs w:val="20"/>
          <w:lang w:val="en-GB"/>
        </w:rPr>
        <w:t>Differences in pose – Head orientation</w:t>
      </w:r>
    </w:p>
    <w:p>
      <w:pPr>
        <w:pStyle w:val="Normal"/>
        <w:jc w:val="both"/>
        <w:rPr>
          <w:rFonts w:cs="Times New Roman" w:ascii="Times New Roman" w:hAnsi="Times New Roman"/>
          <w:sz w:val="20"/>
          <w:szCs w:val="20"/>
          <w:lang w:val="en-GB"/>
        </w:rPr>
      </w:pPr>
      <w:r>
        <w:rPr>
          <w:rFonts w:cs="Times New Roman" w:ascii="Times New Roman" w:hAnsi="Times New Roman"/>
          <w:sz w:val="20"/>
          <w:szCs w:val="20"/>
          <w:lang w:val="en-GB"/>
        </w:rPr>
        <w:t xml:space="preserve"> </w:t>
      </w:r>
      <w:r>
        <w:rPr>
          <w:rFonts w:cs="Times New Roman" w:ascii="Times New Roman" w:hAnsi="Times New Roman"/>
          <w:sz w:val="20"/>
          <w:szCs w:val="20"/>
          <w:lang w:val="en-GB"/>
        </w:rPr>
        <w:t>2D feature distances appear to distort.</w:t>
      </w:r>
    </w:p>
    <w:p>
      <w:pPr>
        <w:pStyle w:val="Normal"/>
        <w:jc w:val="both"/>
        <w:rPr>
          <w:rFonts w:cs="Times New Roman" w:ascii="Times New Roman" w:hAnsi="Times New Roman"/>
          <w:b/>
          <w:bCs/>
          <w:sz w:val="20"/>
          <w:szCs w:val="20"/>
          <w:lang w:val="en-GB"/>
        </w:rPr>
      </w:pPr>
      <w:r>
        <w:rPr>
          <w:rFonts w:cs="Times New Roman" w:ascii="Times New Roman" w:hAnsi="Times New Roman"/>
          <w:b/>
          <w:bCs/>
          <w:sz w:val="20"/>
          <w:szCs w:val="20"/>
          <w:lang w:val="en-GB"/>
        </w:rPr>
        <w:t xml:space="preserve"> </w:t>
      </w:r>
      <w:r>
        <w:rPr>
          <w:rFonts w:cs="Times New Roman" w:ascii="Times New Roman" w:hAnsi="Times New Roman"/>
          <w:b/>
          <w:bCs/>
          <w:sz w:val="20"/>
          <w:szCs w:val="20"/>
          <w:lang w:val="en-GB"/>
        </w:rPr>
        <w:t xml:space="preserve">Expression </w:t>
      </w:r>
    </w:p>
    <w:p>
      <w:pPr>
        <w:pStyle w:val="Normal"/>
        <w:jc w:val="both"/>
        <w:rPr>
          <w:rFonts w:cs="Times New Roman" w:ascii="Times New Roman" w:hAnsi="Times New Roman"/>
          <w:sz w:val="20"/>
          <w:szCs w:val="20"/>
          <w:lang w:val="en-GB"/>
        </w:rPr>
      </w:pPr>
      <w:r>
        <w:rPr>
          <w:rFonts w:cs="Times New Roman" w:ascii="Times New Roman" w:hAnsi="Times New Roman"/>
          <w:sz w:val="20"/>
          <w:szCs w:val="20"/>
          <w:lang w:val="en-GB"/>
        </w:rPr>
        <w:t xml:space="preserve">     </w:t>
      </w:r>
      <w:r>
        <w:rPr>
          <w:rFonts w:cs="Times New Roman" w:ascii="Times New Roman" w:hAnsi="Times New Roman"/>
          <w:sz w:val="20"/>
          <w:szCs w:val="20"/>
          <w:lang w:val="en-GB"/>
        </w:rPr>
        <w:t>Change in feature location and shape.</w:t>
      </w:r>
    </w:p>
    <w:p>
      <w:pPr>
        <w:pStyle w:val="ListParagraph"/>
        <w:numPr>
          <w:ilvl w:val="0"/>
          <w:numId w:val="3"/>
        </w:numPr>
        <w:jc w:val="both"/>
        <w:rPr>
          <w:rFonts w:cs="Times New Roman" w:ascii="Times New Roman" w:hAnsi="Times New Roman"/>
          <w:sz w:val="20"/>
          <w:szCs w:val="20"/>
          <w:u w:val="dotted"/>
        </w:rPr>
      </w:pPr>
      <w:r>
        <w:rPr>
          <w:rFonts w:cs="Times New Roman" w:ascii="Times New Roman" w:hAnsi="Times New Roman"/>
          <w:sz w:val="20"/>
          <w:szCs w:val="20"/>
          <w:u w:val="dotted"/>
        </w:rPr>
        <w:t>Calculation of Eigenfaces</w:t>
      </w:r>
    </w:p>
    <w:p>
      <w:pPr>
        <w:pStyle w:val="Normal"/>
        <w:jc w:val="both"/>
        <w:rPr>
          <w:rFonts w:cs="Times New Roman" w:ascii="Times New Roman" w:hAnsi="Times New Roman"/>
          <w:i/>
          <w:iCs/>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(1) Compute </w:t>
      </w:r>
      <w:r>
        <w:rPr>
          <w:rFonts w:cs="Times New Roman" w:ascii="Times New Roman" w:hAnsi="Times New Roman"/>
          <w:b/>
          <w:bCs/>
          <w:sz w:val="20"/>
          <w:szCs w:val="20"/>
        </w:rPr>
        <w:t>average face</w:t>
      </w:r>
      <w:r>
        <w:rPr>
          <w:rFonts w:cs="Times New Roman" w:ascii="Times New Roman" w:hAnsi="Times New Roman"/>
          <w:sz w:val="20"/>
          <w:szCs w:val="20"/>
        </w:rPr>
        <w:t xml:space="preserve"> : </w:t>
      </w:r>
      <w:r>
        <w:rPr>
          <w:rFonts w:cs="Times New Roman" w:ascii="Times New Roman" w:hAnsi="Times New Roman"/>
          <w:i/>
          <w:iCs/>
          <w:sz w:val="20"/>
          <w:szCs w:val="20"/>
        </w:rPr>
        <w:t>v.</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(2)Gather </w:t>
      </w:r>
      <w:r>
        <w:rPr>
          <w:rFonts w:cs="Times New Roman" w:ascii="Times New Roman" w:hAnsi="Times New Roman"/>
          <w:b/>
          <w:bCs/>
          <w:sz w:val="20"/>
          <w:szCs w:val="20"/>
        </w:rPr>
        <w:t>difference between training images</w:t>
      </w:r>
      <w:r>
        <w:rPr>
          <w:rFonts w:cs="Times New Roman" w:ascii="Times New Roman" w:hAnsi="Times New Roman"/>
          <w:sz w:val="20"/>
          <w:szCs w:val="20"/>
        </w:rPr>
        <w:t xml:space="preserve"> and average face in the matrix A (M by N), where M is the number of pixels and N is the number of pictures.</w:t>
      </w:r>
    </w:p>
    <w:p>
      <w:pPr>
        <w:pStyle w:val="Normal"/>
        <w:ind w:left="555" w:right="0" w:hanging="0"/>
        <w:jc w:val="both"/>
        <w:rPr/>
      </w:pPr>
      <w:r>
        <w:rPr/>
        <w:drawing>
          <wp:inline distT="0" distB="0" distL="0" distR="0">
            <wp:extent cx="2533015" cy="348615"/>
            <wp:effectExtent l="0" t="0" r="0" b="0"/>
            <wp:docPr id="7"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descr=""/>
                    <pic:cNvPicPr>
                      <a:picLocks noChangeAspect="1" noChangeArrowheads="1"/>
                    </pic:cNvPicPr>
                  </pic:nvPicPr>
                  <pic:blipFill>
                    <a:blip r:embed="rId9"/>
                    <a:stretch>
                      <a:fillRect/>
                    </a:stretch>
                  </pic:blipFill>
                  <pic:spPr bwMode="auto">
                    <a:xfrm>
                      <a:off x="0" y="0"/>
                      <a:ext cx="2533015" cy="348615"/>
                    </a:xfrm>
                    <a:prstGeom prst="rect">
                      <a:avLst/>
                    </a:prstGeom>
                    <a:noFill/>
                    <a:ln w="9525">
                      <a:noFill/>
                      <a:miter lim="800000"/>
                      <a:headEnd/>
                      <a:tailEnd/>
                    </a:ln>
                  </pic:spPr>
                </pic:pic>
              </a:graphicData>
            </a:graphic>
          </wp:inline>
        </w:drawing>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(3) E</w:t>
      </w:r>
      <w:r>
        <w:rPr>
          <w:rFonts w:cs="Times New Roman" w:ascii="Times New Roman" w:hAnsi="Times New Roman"/>
          <w:b/>
          <w:bCs/>
          <w:sz w:val="20"/>
          <w:szCs w:val="20"/>
        </w:rPr>
        <w:t>igenvectors of covariance matrix C</w:t>
      </w:r>
      <w:r>
        <w:rPr>
          <w:rFonts w:cs="Times New Roman" w:ascii="Times New Roman" w:hAnsi="Times New Roman"/>
          <w:sz w:val="20"/>
          <w:szCs w:val="20"/>
        </w:rPr>
        <w:t xml:space="preserve"> (M by M) produce the  eigenfaces.</w:t>
      </w:r>
    </w:p>
    <w:p>
      <w:pPr>
        <w:pStyle w:val="Normal"/>
        <w:ind w:left="1440" w:right="0" w:hanging="0"/>
        <w:jc w:val="both"/>
        <w:rPr>
          <w:rFonts w:cs="Times New Roman" w:ascii="Times New Roman" w:hAnsi="Times New Roman"/>
          <w:sz w:val="20"/>
          <w:szCs w:val="20"/>
        </w:rPr>
      </w:pPr>
      <w:r>
        <w:rPr>
          <w:drawing>
            <wp:inline distT="0" distB="127000" distL="0" distR="0">
              <wp:extent cx="1195705" cy="424815"/>
              <wp:effectExtent l="0" t="0" r="0" b="0"/>
              <wp:docPr id="8"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descr=""/>
                      <pic:cNvPicPr>
                        <a:picLocks noChangeAspect="1" noChangeArrowheads="1"/>
                      </pic:cNvPicPr>
                    </pic:nvPicPr>
                    <pic:blipFill>
                      <a:blip r:embed="rId10"/>
                      <a:stretch>
                        <a:fillRect/>
                      </a:stretch>
                    </pic:blipFill>
                    <pic:spPr bwMode="auto">
                      <a:xfrm>
                        <a:off x="0" y="0"/>
                        <a:ext cx="1195705" cy="424815"/>
                      </a:xfrm>
                      <a:prstGeom prst="rect">
                        <a:avLst/>
                      </a:prstGeom>
                      <a:noFill/>
                      <a:ln w="9525">
                        <a:noFill/>
                        <a:miter lim="800000"/>
                        <a:headEnd/>
                        <a:tailEnd/>
                      </a:ln>
                    </pic:spPr>
                  </pic:pic>
                </a:graphicData>
              </a:graphic>
            </wp:inline>
          </w:drawing>
        </w:rPr>
      </w:r>
      <w:r>
        <w:rPr>
          <w:rFonts w:cs="Times New Roman" w:ascii="Times New Roman" w:hAnsi="Times New Roman"/>
          <w:sz w:val="20"/>
          <w:szCs w:val="20"/>
        </w:rPr>
        <w:t>M is generally big, so this procedure would be time consuming.</w:t>
      </w:r>
    </w:p>
    <w:p>
      <w:pPr>
        <w:pStyle w:val="Normal"/>
        <w:ind w:left="1440"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ind w:left="360"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numPr>
          <w:ilvl w:val="0"/>
          <w:numId w:val="3"/>
        </w:numPr>
        <w:jc w:val="both"/>
        <w:rPr>
          <w:rFonts w:cs="Times New Roman" w:ascii="Times New Roman" w:hAnsi="Times New Roman"/>
          <w:sz w:val="20"/>
          <w:szCs w:val="20"/>
          <w:u w:val="dotted"/>
        </w:rPr>
      </w:pPr>
      <w:r>
        <w:rPr>
          <w:rFonts w:cs="Times New Roman" w:ascii="Times New Roman" w:hAnsi="Times New Roman"/>
          <w:sz w:val="20"/>
          <w:szCs w:val="20"/>
          <w:u w:val="dotted"/>
        </w:rPr>
        <w:t>Calculation of The Eigenvectors of C</w:t>
      </w:r>
    </w:p>
    <w:p>
      <w:pPr>
        <w:pStyle w:val="Normal"/>
        <w:ind w:left="555" w:right="0" w:hanging="0"/>
        <w:jc w:val="both"/>
        <w:rPr>
          <w:rFonts w:cs="Times New Roman" w:ascii="Times New Roman" w:hAnsi="Times New Roman"/>
          <w:sz w:val="20"/>
          <w:szCs w:val="20"/>
        </w:rPr>
      </w:pPr>
      <w:r>
        <w:rPr>
          <w:rFonts w:cs="Times New Roman" w:ascii="Times New Roman" w:hAnsi="Times New Roman"/>
          <w:sz w:val="20"/>
          <w:szCs w:val="20"/>
        </w:rPr>
        <w:tab/>
        <w:t>If  number of data points is smaller than the dimension (N&lt;M), then there will be  N-1 meaningful Eigenvectors.</w:t>
      </w:r>
    </w:p>
    <w:p>
      <w:pPr>
        <w:pStyle w:val="Normal"/>
        <w:ind w:left="555" w:right="0" w:hanging="0"/>
        <w:jc w:val="both"/>
        <w:rPr>
          <w:rFonts w:cs="Times New Roman" w:ascii="Times New Roman" w:hAnsi="Times New Roman"/>
          <w:b/>
          <w:bCs/>
          <w:sz w:val="20"/>
          <w:szCs w:val="20"/>
        </w:rPr>
      </w:pPr>
      <w:r>
        <w:rPr>
          <w:rFonts w:cs="Times New Roman" w:ascii="Times New Roman" w:hAnsi="Times New Roman"/>
          <w:sz w:val="20"/>
          <w:szCs w:val="20"/>
        </w:rPr>
        <w:tab/>
        <w:t xml:space="preserve">Instead of directly calculating the Eigenvectors of  C, we shall </w:t>
      </w:r>
      <w:r>
        <w:rPr>
          <w:rFonts w:cs="Times New Roman" w:ascii="Times New Roman" w:hAnsi="Times New Roman"/>
          <w:b/>
          <w:bCs/>
          <w:sz w:val="20"/>
          <w:szCs w:val="20"/>
        </w:rPr>
        <w:t>calculate the Eigenvalues and the corresponding Eigenvectors of a  smaller matrix L (N by N)</w:t>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if λ</w:t>
      </w:r>
      <w:r>
        <w:rPr>
          <w:rFonts w:cs="Times New Roman" w:ascii="Times New Roman" w:hAnsi="Times New Roman"/>
          <w:i/>
          <w:iCs/>
          <w:sz w:val="20"/>
          <w:szCs w:val="20"/>
          <w:vertAlign w:val="subscript"/>
        </w:rPr>
        <w:t>i</w:t>
      </w:r>
      <w:r>
        <w:rPr>
          <w:rFonts w:cs="Times New Roman" w:ascii="Times New Roman" w:hAnsi="Times New Roman"/>
          <w:sz w:val="20"/>
          <w:szCs w:val="20"/>
        </w:rPr>
        <w:t xml:space="preserve"> are  Eigenvectors of L then A λ</w:t>
      </w:r>
      <w:r>
        <w:rPr>
          <w:rFonts w:cs="Times New Roman" w:ascii="Times New Roman" w:hAnsi="Times New Roman"/>
          <w:i/>
          <w:iCs/>
          <w:sz w:val="20"/>
          <w:szCs w:val="20"/>
          <w:vertAlign w:val="subscript"/>
        </w:rPr>
        <w:t>i</w:t>
      </w:r>
      <w:r>
        <w:rPr>
          <w:rFonts w:cs="Times New Roman" w:ascii="Times New Roman" w:hAnsi="Times New Roman"/>
          <w:sz w:val="20"/>
          <w:szCs w:val="20"/>
        </w:rPr>
        <w:t xml:space="preserve"> are  Eigenvectors for C. </w:t>
      </w:r>
    </w:p>
    <w:p>
      <w:pPr>
        <w:pStyle w:val="Normal"/>
        <w:jc w:val="both"/>
        <w:rPr>
          <w:rFonts w:cs="Times New Roman" w:ascii="Times New Roman" w:hAnsi="Times New Roman"/>
          <w:sz w:val="20"/>
          <w:szCs w:val="20"/>
        </w:rPr>
      </w:pPr>
      <w:r>
        <w:rPr>
          <w:rFonts w:cs="Times New Roman" w:ascii="Times New Roman" w:hAnsi="Times New Roman"/>
          <w:sz w:val="20"/>
          <w:szCs w:val="20"/>
        </w:rPr>
        <w:t>The Eigenvectors are in the descent order of  corresponding eigenvalues.</w:t>
      </w:r>
    </w:p>
    <w:p>
      <w:pPr>
        <w:pStyle w:val="Normal"/>
        <w:jc w:val="both"/>
        <w:rPr>
          <w:drawing>
            <wp:inline distT="0" distB="127000" distL="0" distR="0">
              <wp:extent cx="1231900" cy="438150"/>
              <wp:effectExtent l="0" t="0" r="0" b="0"/>
              <wp:docPr id="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descr=""/>
                      <pic:cNvPicPr>
                        <a:picLocks noChangeAspect="1" noChangeArrowheads="1"/>
                      </pic:cNvPicPr>
                    </pic:nvPicPr>
                    <pic:blipFill>
                      <a:blip r:embed="rId11"/>
                      <a:stretch>
                        <a:fillRect/>
                      </a:stretch>
                    </pic:blipFill>
                    <pic:spPr bwMode="auto">
                      <a:xfrm>
                        <a:off x="0" y="0"/>
                        <a:ext cx="1231900" cy="438150"/>
                      </a:xfrm>
                      <a:prstGeom prst="rect">
                        <a:avLst/>
                      </a:prstGeom>
                      <a:noFill/>
                      <a:ln w="9525">
                        <a:noFill/>
                        <a:miter lim="800000"/>
                        <a:headEnd/>
                        <a:tailEnd/>
                      </a:ln>
                    </pic:spPr>
                  </pic:pic>
                </a:graphicData>
              </a:graphic>
            </wp:inline>
          </w:drawing>
        </w:rPr>
      </w:pPr>
      <w:r>
        <w:rPr>
          <w:drawing>
            <wp:inline distT="0" distB="127000" distL="0" distR="0">
              <wp:extent cx="1231900" cy="438150"/>
              <wp:effectExtent l="0" t="0" r="0" b="0"/>
              <wp:docPr id="9"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descr=""/>
                      <pic:cNvPicPr>
                        <a:picLocks noChangeAspect="1" noChangeArrowheads="1"/>
                      </pic:cNvPicPr>
                    </pic:nvPicPr>
                    <pic:blipFill>
                      <a:blip r:embed="rId11"/>
                      <a:stretch>
                        <a:fillRect/>
                      </a:stretch>
                    </pic:blipFill>
                    <pic:spPr bwMode="auto">
                      <a:xfrm>
                        <a:off x="0" y="0"/>
                        <a:ext cx="1231900" cy="438150"/>
                      </a:xfrm>
                      <a:prstGeom prst="rect">
                        <a:avLst/>
                      </a:prstGeom>
                      <a:noFill/>
                      <a:ln w="9525">
                        <a:noFill/>
                        <a:miter lim="800000"/>
                        <a:headEnd/>
                        <a:tailEnd/>
                      </a:ln>
                    </pic:spPr>
                  </pic:pic>
                </a:graphicData>
              </a:graphic>
            </wp:inline>
          </w:drawing>
        </w:rPr>
      </w:r>
    </w:p>
    <w:p>
      <w:pPr>
        <w:pStyle w:val="Normal"/>
        <w:jc w:val="both"/>
        <w:rPr>
          <w:rFonts w:cs="Times New Roman" w:ascii="Times New Roman" w:hAnsi="Times New Roman"/>
          <w:sz w:val="20"/>
          <w:szCs w:val="20"/>
          <w:u w:val="dotted"/>
        </w:rPr>
      </w:pPr>
      <w:r>
        <w:rPr>
          <w:rFonts w:cs="Times New Roman" w:ascii="Times New Roman" w:hAnsi="Times New Roman"/>
          <w:sz w:val="20"/>
          <w:szCs w:val="20"/>
          <w:u w:val="dotted"/>
        </w:rPr>
      </w:r>
    </w:p>
    <w:p>
      <w:pPr>
        <w:pStyle w:val="Normal"/>
        <w:jc w:val="both"/>
        <w:rPr>
          <w:rFonts w:cs="Times New Roman" w:ascii="Times New Roman" w:hAnsi="Times New Roman"/>
          <w:sz w:val="20"/>
          <w:szCs w:val="20"/>
          <w:u w:val="dotted"/>
        </w:rPr>
      </w:pPr>
      <w:r>
        <w:rPr>
          <w:rFonts w:cs="Times New Roman" w:ascii="Times New Roman" w:hAnsi="Times New Roman"/>
          <w:sz w:val="20"/>
          <w:szCs w:val="20"/>
          <w:u w:val="dotted"/>
        </w:rPr>
      </w:r>
    </w:p>
    <w:p>
      <w:pPr>
        <w:pStyle w:val="ListParagraph"/>
        <w:numPr>
          <w:ilvl w:val="0"/>
          <w:numId w:val="3"/>
        </w:numPr>
        <w:jc w:val="both"/>
        <w:rPr>
          <w:rFonts w:cs="Times New Roman" w:ascii="Times New Roman" w:hAnsi="Times New Roman"/>
          <w:sz w:val="20"/>
          <w:szCs w:val="20"/>
          <w:u w:val="dotted"/>
        </w:rPr>
      </w:pPr>
      <w:r>
        <w:rPr>
          <w:rFonts w:cs="Times New Roman" w:ascii="Times New Roman" w:hAnsi="Times New Roman"/>
          <w:sz w:val="20"/>
          <w:szCs w:val="20"/>
          <w:u w:val="dotted"/>
        </w:rPr>
        <w:t>Representation of Face pictures using Eigen faces:</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 xml:space="preserve">The training face pictures and new face pictures can be represented as linear combination of the Eigen faces. </w:t>
      </w:r>
    </w:p>
    <w:p>
      <w:pPr>
        <w:pStyle w:val="Normal"/>
        <w:ind w:left="720" w:right="0" w:hanging="0"/>
        <w:jc w:val="both"/>
        <w:rPr>
          <w:rFonts w:cs="Times New Roman" w:ascii="Times New Roman" w:hAnsi="Times New Roman"/>
          <w:sz w:val="20"/>
          <w:szCs w:val="20"/>
        </w:rPr>
      </w:pPr>
      <w:r>
        <w:rPr>
          <w:drawing>
            <wp:inline distT="0" distB="127000" distL="0" distR="0">
              <wp:extent cx="1011555" cy="403860"/>
              <wp:effectExtent l="0" t="0" r="0" b="0"/>
              <wp:docPr id="1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descr=""/>
                      <pic:cNvPicPr>
                        <a:picLocks noChangeAspect="1" noChangeArrowheads="1"/>
                      </pic:cNvPicPr>
                    </pic:nvPicPr>
                    <pic:blipFill>
                      <a:blip r:embed="rId12"/>
                      <a:stretch>
                        <a:fillRect/>
                      </a:stretch>
                    </pic:blipFill>
                    <pic:spPr bwMode="auto">
                      <a:xfrm>
                        <a:off x="0" y="0"/>
                        <a:ext cx="1011555" cy="403860"/>
                      </a:xfrm>
                      <a:prstGeom prst="rect">
                        <a:avLst/>
                      </a:prstGeom>
                      <a:noFill/>
                      <a:ln w="9525">
                        <a:noFill/>
                        <a:miter lim="800000"/>
                        <a:headEnd/>
                        <a:tailEnd/>
                      </a:ln>
                    </pic:spPr>
                  </pic:pic>
                </a:graphicData>
              </a:graphic>
            </wp:inline>
          </w:drawing>
        </w:rPr>
      </w:r>
      <w:r>
        <w:rPr>
          <w:rFonts w:cs="Times New Roman" w:ascii="Times New Roman" w:hAnsi="Times New Roman"/>
          <w:sz w:val="20"/>
          <w:szCs w:val="20"/>
        </w:rPr>
        <w:t xml:space="preserve">When we have a face image of </w:t>
      </w:r>
      <w:r>
        <w:rPr>
          <w:rFonts w:cs="Times New Roman" w:ascii="Times New Roman" w:hAnsi="Times New Roman"/>
          <w:i/>
          <w:iCs/>
          <w:sz w:val="20"/>
          <w:szCs w:val="20"/>
        </w:rPr>
        <w:t xml:space="preserve">u </w:t>
      </w:r>
      <w:r>
        <w:rPr>
          <w:rFonts w:cs="Times New Roman" w:ascii="Times New Roman" w:hAnsi="Times New Roman"/>
          <w:sz w:val="20"/>
          <w:szCs w:val="20"/>
        </w:rPr>
        <w:t>:</w:t>
      </w:r>
    </w:p>
    <w:p>
      <w:pPr>
        <w:pStyle w:val="Normal"/>
        <w:jc w:val="both"/>
        <w:rPr>
          <w:rFonts w:cs="Times New Roman" w:ascii="Times New Roman" w:hAnsi="Times New Roman"/>
          <w:sz w:val="20"/>
          <w:szCs w:val="20"/>
        </w:rPr>
      </w:pPr>
      <w:r>
        <w:rPr>
          <w:rFonts w:cs="Times New Roman" w:ascii="Times New Roman" w:hAnsi="Times New Roman"/>
          <w:sz w:val="20"/>
          <w:szCs w:val="20"/>
        </w:rPr>
      </w:r>
    </w:p>
    <w:p>
      <w:pPr>
        <w:pStyle w:val="ListParagraph"/>
        <w:numPr>
          <w:ilvl w:val="0"/>
          <w:numId w:val="3"/>
        </w:numPr>
        <w:jc w:val="both"/>
        <w:rPr>
          <w:rFonts w:cs="Times New Roman" w:ascii="Times New Roman" w:hAnsi="Times New Roman"/>
          <w:sz w:val="20"/>
          <w:szCs w:val="20"/>
        </w:rPr>
      </w:pPr>
      <w:r>
        <w:rPr>
          <w:drawing>
            <wp:inline distT="0" distB="127000" distL="0" distR="0">
              <wp:extent cx="1190625" cy="514350"/>
              <wp:effectExtent l="0" t="0" r="0" b="0"/>
              <wp:docPr id="1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descr=""/>
                      <pic:cNvPicPr>
                        <a:picLocks noChangeAspect="1" noChangeArrowheads="1"/>
                      </pic:cNvPicPr>
                    </pic:nvPicPr>
                    <pic:blipFill>
                      <a:blip r:embed="rId13"/>
                      <a:stretch>
                        <a:fillRect/>
                      </a:stretch>
                    </pic:blipFill>
                    <pic:spPr bwMode="auto">
                      <a:xfrm>
                        <a:off x="0" y="0"/>
                        <a:ext cx="1190625" cy="514350"/>
                      </a:xfrm>
                      <a:prstGeom prst="rect">
                        <a:avLst/>
                      </a:prstGeom>
                      <a:noFill/>
                      <a:ln w="9525">
                        <a:noFill/>
                        <a:miter lim="800000"/>
                        <a:headEnd/>
                        <a:tailEnd/>
                      </a:ln>
                    </pic:spPr>
                  </pic:pic>
                </a:graphicData>
              </a:graphic>
            </wp:inline>
          </w:drawing>
        </w:rPr>
      </w:r>
      <w:r>
        <w:rPr>
          <w:rFonts w:cs="Times New Roman" w:ascii="Times New Roman" w:hAnsi="Times New Roman"/>
          <w:sz w:val="20"/>
          <w:szCs w:val="20"/>
        </w:rPr>
        <w:t>Since the Eigenvectors are orthogonal :</w:t>
      </w:r>
    </w:p>
    <w:p>
      <w:pPr>
        <w:pStyle w:val="Normal"/>
        <w:jc w:val="both"/>
        <w:rPr>
          <w:rFonts w:cs="Times New Roman" w:ascii="Times New Roman" w:hAnsi="Times New Roman"/>
          <w:sz w:val="20"/>
          <w:szCs w:val="20"/>
        </w:rPr>
      </w:pPr>
      <w:r>
        <w:rPr>
          <w:rFonts w:cs="Times New Roman" w:ascii="Times New Roman" w:hAnsi="Times New Roman"/>
          <w:sz w:val="20"/>
          <w:szCs w:val="20"/>
        </w:rPr>
      </w:r>
    </w:p>
    <w:p>
      <w:pPr>
        <w:pStyle w:val="Normal"/>
        <w:jc w:val="both"/>
        <w:rPr>
          <w:rFonts w:cs="Times New Roman" w:ascii="Times New Roman" w:hAnsi="Times New Roman"/>
          <w:sz w:val="20"/>
          <w:szCs w:val="20"/>
        </w:rPr>
      </w:pPr>
      <w:r>
        <w:rPr>
          <w:rFonts w:cs="Times New Roman" w:ascii="Times New Roman" w:hAnsi="Times New Roman"/>
          <w:sz w:val="20"/>
          <w:szCs w:val="20"/>
        </w:rPr>
      </w:r>
    </w:p>
    <w:p>
      <w:pPr>
        <w:pStyle w:val="Normal"/>
        <w:jc w:val="both"/>
        <w:rPr>
          <w:rFonts w:cs="Times New Roman" w:ascii="Times New Roman" w:hAnsi="Times New Roman"/>
          <w:sz w:val="20"/>
          <w:szCs w:val="20"/>
        </w:rPr>
      </w:pPr>
      <w:r>
        <w:rPr>
          <w:rFonts w:cs="Times New Roman" w:ascii="Times New Roman" w:hAnsi="Times New Roman"/>
          <w:sz w:val="20"/>
          <w:szCs w:val="20"/>
        </w:rPr>
        <w:t>Note: In what ever direction you are it ill calculate your distance between eyes ,width of the nose, Depth of the eye socket,  Check bones, Jaw line and  Chin.</w:t>
      </w:r>
    </w:p>
    <w:p>
      <w:pPr>
        <w:pStyle w:val="ListParagraph"/>
        <w:numPr>
          <w:ilvl w:val="0"/>
          <w:numId w:val="3"/>
        </w:numPr>
        <w:jc w:val="both"/>
        <w:rPr>
          <w:rFonts w:cs="Times New Roman" w:ascii="Times New Roman" w:hAnsi="Times New Roman"/>
          <w:b/>
          <w:bCs/>
          <w:sz w:val="20"/>
          <w:szCs w:val="20"/>
        </w:rPr>
      </w:pPr>
      <w:r>
        <w:rPr>
          <w:rFonts w:cs="Times New Roman" w:ascii="Times New Roman" w:hAnsi="Times New Roman"/>
          <w:b/>
          <w:bCs/>
          <w:sz w:val="20"/>
          <w:szCs w:val="20"/>
        </w:rPr>
        <w:t>Neural Networks and  TS-SOM:</w:t>
      </w:r>
    </w:p>
    <w:p>
      <w:pPr>
        <w:pStyle w:val="ListParagraph"/>
        <w:numPr>
          <w:ilvl w:val="0"/>
          <w:numId w:val="5"/>
        </w:numPr>
        <w:jc w:val="both"/>
        <w:rPr>
          <w:rFonts w:cs="Times New Roman" w:ascii="Times New Roman" w:hAnsi="Times New Roman"/>
          <w:b/>
          <w:bCs/>
          <w:sz w:val="20"/>
          <w:szCs w:val="20"/>
        </w:rPr>
      </w:pPr>
      <w:r>
        <w:rPr>
          <w:rFonts w:cs="Times New Roman" w:ascii="Times New Roman" w:hAnsi="Times New Roman"/>
          <w:b/>
          <w:bCs/>
          <w:sz w:val="20"/>
          <w:szCs w:val="20"/>
        </w:rPr>
        <w:t>Newral Network</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Single units to simulate Neurons</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Simultaneously Processing</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Several inputs and Single output</w:t>
      </w:r>
    </w:p>
    <w:p>
      <w:pPr>
        <w:pStyle w:val="ListParagraph"/>
        <w:numPr>
          <w:ilvl w:val="0"/>
          <w:numId w:val="5"/>
        </w:numPr>
        <w:jc w:val="both"/>
        <w:rPr>
          <w:rFonts w:cs="Times New Roman" w:ascii="Times New Roman" w:hAnsi="Times New Roman"/>
          <w:sz w:val="20"/>
          <w:szCs w:val="20"/>
        </w:rPr>
      </w:pPr>
      <w:r>
        <w:rPr>
          <w:rFonts w:cs="Times New Roman" w:ascii="Times New Roman" w:hAnsi="Times New Roman"/>
          <w:sz w:val="20"/>
          <w:szCs w:val="20"/>
        </w:rPr>
        <w:t>SOM:</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TS-SOM :- Tree structure self-organizing    maps</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Each unit of map takes</w:t>
      </w:r>
      <w:r>
        <w:rPr>
          <w:rFonts w:cs="Times New Roman" w:ascii="Times New Roman" w:hAnsi="Times New Roman"/>
          <w:sz w:val="20"/>
          <w:szCs w:val="20"/>
          <w:u w:val="single"/>
        </w:rPr>
        <w:t xml:space="preserve"> identical </w:t>
      </w:r>
      <w:r>
        <w:rPr>
          <w:rFonts w:cs="Times New Roman" w:ascii="Times New Roman" w:hAnsi="Times New Roman"/>
          <w:sz w:val="20"/>
          <w:szCs w:val="20"/>
        </w:rPr>
        <w:t>inputs</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Units competes for selection</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Change of selected node and its neighbors </w:t>
      </w:r>
    </w:p>
    <w:p>
      <w:pPr>
        <w:pStyle w:val="ListParagraph"/>
        <w:numPr>
          <w:ilvl w:val="0"/>
          <w:numId w:val="6"/>
        </w:numPr>
        <w:jc w:val="both"/>
        <w:rPr>
          <w:rFonts w:cs="Times New Roman" w:ascii="Times New Roman" w:hAnsi="Times New Roman"/>
          <w:sz w:val="20"/>
          <w:szCs w:val="20"/>
        </w:rPr>
      </w:pPr>
      <w:r>
        <w:rPr>
          <w:rFonts w:cs="Times New Roman" w:ascii="Times New Roman" w:hAnsi="Times New Roman"/>
          <w:sz w:val="20"/>
          <w:szCs w:val="20"/>
        </w:rPr>
        <w:t>Training of SOM:</w:t>
      </w:r>
    </w:p>
    <w:p>
      <w:pPr>
        <w:pStyle w:val="ListParagraph"/>
        <w:numPr>
          <w:ilvl w:val="0"/>
          <w:numId w:val="9"/>
        </w:numPr>
        <w:jc w:val="both"/>
        <w:rPr>
          <w:rFonts w:cs="Times New Roman" w:ascii="Times New Roman" w:hAnsi="Times New Roman"/>
          <w:sz w:val="20"/>
          <w:szCs w:val="20"/>
        </w:rPr>
      </w:pPr>
      <w:r>
        <w:rPr>
          <w:rFonts w:cs="Times New Roman" w:ascii="Times New Roman" w:hAnsi="Times New Roman"/>
          <w:sz w:val="20"/>
          <w:szCs w:val="20"/>
        </w:rPr>
        <w:t xml:space="preserve">Randomly initialized </w:t>
      </w:r>
    </w:p>
    <w:p>
      <w:pPr>
        <w:pStyle w:val="ListParagraph"/>
        <w:numPr>
          <w:ilvl w:val="0"/>
          <w:numId w:val="9"/>
        </w:numPr>
        <w:jc w:val="both"/>
        <w:rPr>
          <w:rFonts w:cs="Times New Roman" w:ascii="Times New Roman" w:hAnsi="Times New Roman"/>
          <w:sz w:val="20"/>
          <w:szCs w:val="20"/>
        </w:rPr>
      </w:pPr>
      <w:r>
        <w:rPr>
          <w:rFonts w:cs="Times New Roman" w:ascii="Times New Roman" w:hAnsi="Times New Roman"/>
          <w:sz w:val="20"/>
          <w:szCs w:val="20"/>
        </w:rPr>
        <w:t>Selection based on few query parameter</w:t>
      </w:r>
    </w:p>
    <w:p>
      <w:pPr>
        <w:pStyle w:val="ListParagraph"/>
        <w:numPr>
          <w:ilvl w:val="0"/>
          <w:numId w:val="9"/>
        </w:numPr>
        <w:jc w:val="both"/>
        <w:rPr>
          <w:rFonts w:cs="Times New Roman" w:ascii="Times New Roman" w:hAnsi="Times New Roman"/>
          <w:sz w:val="20"/>
          <w:szCs w:val="20"/>
        </w:rPr>
      </w:pPr>
      <w:r>
        <w:rPr>
          <w:rFonts w:cs="Times New Roman" w:ascii="Times New Roman" w:hAnsi="Times New Roman"/>
          <w:sz w:val="20"/>
          <w:szCs w:val="20"/>
        </w:rPr>
        <w:t>On selection a node and its neighbors are changed</w:t>
      </w:r>
    </w:p>
    <w:p>
      <w:pPr>
        <w:pStyle w:val="ListParagraph"/>
        <w:numPr>
          <w:ilvl w:val="0"/>
          <w:numId w:val="9"/>
        </w:numPr>
        <w:jc w:val="both"/>
        <w:rPr>
          <w:rFonts w:cs="Times New Roman" w:ascii="Times New Roman" w:hAnsi="Times New Roman"/>
          <w:sz w:val="20"/>
          <w:szCs w:val="20"/>
        </w:rPr>
      </w:pPr>
      <w:r>
        <w:rPr>
          <w:rFonts w:cs="Times New Roman" w:ascii="Times New Roman" w:hAnsi="Times New Roman"/>
          <w:sz w:val="20"/>
          <w:szCs w:val="20"/>
        </w:rPr>
        <w:t>Degree of change reduces with each iteration</w:t>
      </w:r>
    </w:p>
    <w:p>
      <w:pPr>
        <w:pStyle w:val="Normal"/>
        <w:jc w:val="both"/>
        <w:rPr/>
      </w:pPr>
      <w:r>
        <w:rPr/>
        <w:drawing>
          <wp:inline distT="0" distB="0" distL="0" distR="0">
            <wp:extent cx="1884680" cy="1600200"/>
            <wp:effectExtent l="0" t="0" r="0" b="0"/>
            <wp:docPr id="1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descr=""/>
                    <pic:cNvPicPr>
                      <a:picLocks noChangeAspect="1" noChangeArrowheads="1"/>
                    </pic:cNvPicPr>
                  </pic:nvPicPr>
                  <pic:blipFill>
                    <a:blip r:embed="rId14"/>
                    <a:stretch>
                      <a:fillRect/>
                    </a:stretch>
                  </pic:blipFill>
                  <pic:spPr bwMode="auto">
                    <a:xfrm>
                      <a:off x="0" y="0"/>
                      <a:ext cx="1884680" cy="1600200"/>
                    </a:xfrm>
                    <a:prstGeom prst="rect">
                      <a:avLst/>
                    </a:prstGeom>
                    <a:noFill/>
                    <a:ln w="9525">
                      <a:noFill/>
                      <a:miter lim="800000"/>
                      <a:headEnd/>
                      <a:tailEnd/>
                    </a:ln>
                  </pic:spPr>
                </pic:pic>
              </a:graphicData>
            </a:graphic>
          </wp:inline>
        </w:drawing>
      </w:r>
    </w:p>
    <w:p>
      <w:pPr>
        <w:pStyle w:val="Normal"/>
        <w:jc w:val="both"/>
        <w:rPr>
          <w:rFonts w:cs="Times New Roman"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Example of a 2-D TS-SOM structure of 3 levels</w:t>
      </w:r>
    </w:p>
    <w:p>
      <w:pPr>
        <w:pStyle w:val="ListParagraph"/>
        <w:numPr>
          <w:ilvl w:val="0"/>
          <w:numId w:val="6"/>
        </w:numPr>
        <w:jc w:val="both"/>
        <w:rPr>
          <w:rFonts w:cs="Times New Roman" w:ascii="Times New Roman" w:hAnsi="Times New Roman"/>
          <w:sz w:val="20"/>
          <w:szCs w:val="20"/>
        </w:rPr>
      </w:pPr>
      <w:r>
        <w:rPr>
          <w:rFonts w:cs="Times New Roman" w:ascii="Times New Roman" w:hAnsi="Times New Roman"/>
          <w:sz w:val="20"/>
          <w:szCs w:val="20"/>
        </w:rPr>
        <w:t>Algorithm:</w:t>
      </w:r>
    </w:p>
    <w:p>
      <w:pPr>
        <w:pStyle w:val="ListParagraph"/>
        <w:numPr>
          <w:ilvl w:val="0"/>
          <w:numId w:val="7"/>
        </w:numPr>
        <w:jc w:val="both"/>
        <w:rPr>
          <w:rFonts w:cs="Times New Roman" w:ascii="Times New Roman" w:hAnsi="Times New Roman"/>
          <w:sz w:val="20"/>
          <w:szCs w:val="20"/>
        </w:rPr>
      </w:pPr>
      <w:r>
        <w:rPr>
          <w:rFonts w:cs="Times New Roman" w:ascii="Times New Roman" w:hAnsi="Times New Roman"/>
          <w:sz w:val="20"/>
          <w:szCs w:val="20"/>
        </w:rPr>
        <w:t>Calculate weight vector for 1</w:t>
      </w:r>
      <w:r>
        <w:rPr>
          <w:rFonts w:cs="Times New Roman" w:ascii="Times New Roman" w:hAnsi="Times New Roman"/>
          <w:sz w:val="20"/>
          <w:szCs w:val="20"/>
          <w:vertAlign w:val="superscript"/>
        </w:rPr>
        <w:t>st</w:t>
      </w:r>
      <w:r>
        <w:rPr>
          <w:rFonts w:cs="Times New Roman" w:ascii="Times New Roman" w:hAnsi="Times New Roman"/>
          <w:sz w:val="20"/>
          <w:szCs w:val="20"/>
        </w:rPr>
        <w:t xml:space="preserve"> level.</w:t>
      </w:r>
    </w:p>
    <w:p>
      <w:pPr>
        <w:pStyle w:val="ListParagraph"/>
        <w:numPr>
          <w:ilvl w:val="0"/>
          <w:numId w:val="7"/>
        </w:numPr>
        <w:jc w:val="both"/>
        <w:rPr>
          <w:rFonts w:cs="Times New Roman" w:ascii="Times New Roman" w:hAnsi="Times New Roman"/>
          <w:sz w:val="20"/>
          <w:szCs w:val="20"/>
        </w:rPr>
      </w:pPr>
      <w:r>
        <w:rPr>
          <w:rFonts w:cs="Times New Roman" w:ascii="Times New Roman" w:hAnsi="Times New Roman"/>
          <w:sz w:val="20"/>
          <w:szCs w:val="20"/>
        </w:rPr>
        <w:t>Initialize weight vectors of next levels.</w:t>
      </w:r>
    </w:p>
    <w:p>
      <w:pPr>
        <w:pStyle w:val="ListParagraph"/>
        <w:numPr>
          <w:ilvl w:val="0"/>
          <w:numId w:val="7"/>
        </w:numPr>
        <w:jc w:val="both"/>
        <w:rPr>
          <w:rFonts w:cs="Times New Roman" w:ascii="Times New Roman" w:hAnsi="Times New Roman"/>
          <w:sz w:val="20"/>
          <w:szCs w:val="20"/>
        </w:rPr>
      </w:pPr>
      <w:r>
        <w:rPr>
          <w:rFonts w:cs="Times New Roman" w:ascii="Times New Roman" w:hAnsi="Times New Roman"/>
          <w:sz w:val="20"/>
          <w:szCs w:val="20"/>
        </w:rPr>
        <w:t>Calculate centroid associated to every node as mean of closest training samples.</w:t>
      </w:r>
    </w:p>
    <w:p>
      <w:pPr>
        <w:pStyle w:val="ListParagraph"/>
        <w:numPr>
          <w:ilvl w:val="0"/>
          <w:numId w:val="7"/>
        </w:numPr>
        <w:jc w:val="both"/>
        <w:rPr>
          <w:rFonts w:cs="Times New Roman" w:ascii="Times New Roman" w:hAnsi="Times New Roman"/>
          <w:sz w:val="20"/>
          <w:szCs w:val="20"/>
        </w:rPr>
      </w:pPr>
      <w:r>
        <w:rPr>
          <w:rFonts w:cs="Times New Roman" w:ascii="Times New Roman" w:hAnsi="Times New Roman"/>
          <w:sz w:val="20"/>
          <w:szCs w:val="20"/>
        </w:rPr>
        <w:t>Iterate for the next level.</w:t>
      </w:r>
    </w:p>
    <w:p>
      <w:pPr>
        <w:pStyle w:val="Normal"/>
        <w:jc w:val="both"/>
        <w:rPr/>
      </w:pPr>
      <w:r>
        <w:rPr/>
        <w:drawing>
          <wp:inline distT="0" distB="0" distL="0" distR="0">
            <wp:extent cx="2899410" cy="2180590"/>
            <wp:effectExtent l="0" t="0" r="0" b="0"/>
            <wp:docPr id="1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descr=""/>
                    <pic:cNvPicPr>
                      <a:picLocks noChangeAspect="1" noChangeArrowheads="1"/>
                    </pic:cNvPicPr>
                  </pic:nvPicPr>
                  <pic:blipFill>
                    <a:blip r:embed="rId15"/>
                    <a:stretch>
                      <a:fillRect/>
                    </a:stretch>
                  </pic:blipFill>
                  <pic:spPr bwMode="auto">
                    <a:xfrm>
                      <a:off x="0" y="0"/>
                      <a:ext cx="2899410" cy="2180590"/>
                    </a:xfrm>
                    <a:prstGeom prst="rect">
                      <a:avLst/>
                    </a:prstGeom>
                    <a:noFill/>
                    <a:ln w="9525">
                      <a:noFill/>
                      <a:miter lim="800000"/>
                      <a:headEnd/>
                      <a:tailEnd/>
                    </a:ln>
                  </pic:spPr>
                </pic:pic>
              </a:graphicData>
            </a:graphic>
          </wp:inline>
        </w:drawing>
      </w:r>
    </w:p>
    <w:p>
      <w:pPr>
        <w:pStyle w:val="Normal"/>
        <w:ind w:left="360" w:right="0" w:hanging="0"/>
        <w:jc w:val="both"/>
        <w:rPr>
          <w:rFonts w:cs="Times New Roman" w:ascii="Times New Roman" w:hAnsi="Times New Roman"/>
          <w:sz w:val="20"/>
          <w:szCs w:val="20"/>
        </w:rPr>
      </w:pPr>
      <w:r>
        <w:rPr>
          <w:rFonts w:cs="Times New Roman" w:ascii="Times New Roman" w:hAnsi="Times New Roman"/>
          <w:sz w:val="20"/>
          <w:szCs w:val="20"/>
        </w:rPr>
      </w:r>
    </w:p>
    <w:p>
      <w:pPr>
        <w:pStyle w:val="Normal"/>
        <w:ind w:left="360" w:right="0" w:hanging="0"/>
        <w:jc w:val="both"/>
        <w:rPr>
          <w:rFonts w:cs="Times New Roman" w:ascii="Times New Roman" w:hAnsi="Times New Roman"/>
          <w:sz w:val="20"/>
          <w:szCs w:val="20"/>
        </w:rPr>
      </w:pPr>
      <w:r>
        <w:rPr>
          <w:rFonts w:cs="Times New Roman" w:ascii="Times New Roman" w:hAnsi="Times New Roman"/>
          <w:sz w:val="20"/>
          <w:szCs w:val="20"/>
        </w:rPr>
      </w:r>
    </w:p>
    <w:p>
      <w:pPr>
        <w:pStyle w:val="ListParagraph"/>
        <w:numPr>
          <w:ilvl w:val="0"/>
          <w:numId w:val="10"/>
        </w:numPr>
        <w:jc w:val="center"/>
        <w:rPr>
          <w:rFonts w:cs="Times New Roman" w:ascii="Times New Roman" w:hAnsi="Times New Roman"/>
          <w:sz w:val="20"/>
          <w:szCs w:val="20"/>
        </w:rPr>
      </w:pPr>
      <w:r>
        <w:rPr>
          <w:rFonts w:cs="Times New Roman" w:ascii="Times New Roman" w:hAnsi="Times New Roman"/>
          <w:sz w:val="20"/>
          <w:szCs w:val="20"/>
        </w:rPr>
        <w:t>CONCLUSION AND FUTURE WORk:</w:t>
      </w:r>
    </w:p>
    <w:p>
      <w:pPr>
        <w:pStyle w:val="Normal"/>
        <w:ind w:left="720" w:right="0" w:hanging="0"/>
        <w:jc w:val="both"/>
        <w:rPr>
          <w:rFonts w:cs="Times New Roman" w:ascii="Times New Roman" w:hAnsi="Times New Roman"/>
          <w:sz w:val="20"/>
          <w:szCs w:val="20"/>
        </w:rPr>
      </w:pPr>
      <w:r>
        <w:rPr>
          <w:rFonts w:cs="Times New Roman" w:ascii="Times New Roman" w:hAnsi="Times New Roman"/>
          <w:sz w:val="20"/>
          <w:szCs w:val="20"/>
        </w:rPr>
        <w:t>Face Detection in motion images.</w:t>
      </w:r>
    </w:p>
    <w:p>
      <w:pPr>
        <w:pStyle w:val="Normal"/>
        <w:jc w:val="both"/>
        <w:rPr>
          <w:rFonts w:cs="Times New Roman" w:ascii="Times New Roman" w:hAnsi="Times New Roman"/>
          <w:sz w:val="20"/>
          <w:szCs w:val="20"/>
        </w:rPr>
      </w:pPr>
      <w:r>
        <w:rPr>
          <w:rFonts w:cs="Times New Roman" w:ascii="Times New Roman" w:hAnsi="Times New Roman"/>
          <w:sz w:val="20"/>
          <w:szCs w:val="20"/>
        </w:rPr>
        <w:t>Complete study of the proposed system        assuming PCA assumptions not to be true.</w:t>
      </w:r>
    </w:p>
    <w:p>
      <w:pPr>
        <w:pStyle w:val="Normal"/>
        <w:jc w:val="both"/>
        <w:rPr>
          <w:rFonts w:cs="Times New Roman" w:ascii="Times New Roman" w:hAnsi="Times New Roman"/>
          <w:sz w:val="20"/>
          <w:szCs w:val="20"/>
        </w:rPr>
      </w:pPr>
      <w:r>
        <w:rPr>
          <w:rFonts w:cs="Times New Roman" w:ascii="Times New Roman" w:hAnsi="Times New Roman"/>
          <w:sz w:val="20"/>
          <w:szCs w:val="20"/>
        </w:rPr>
        <w:t>Investigate whether Eigen faces is a good solution for this problem by comparing with other feature extraction techniques such as DCT</w:t>
      </w:r>
    </w:p>
    <w:p>
      <w:pPr>
        <w:pStyle w:val="Normal"/>
        <w:jc w:val="both"/>
        <w:rPr>
          <w:rFonts w:cs="Times New Roman" w:ascii="Times New Roman" w:hAnsi="Times New Roman"/>
          <w:sz w:val="20"/>
          <w:szCs w:val="20"/>
        </w:rPr>
      </w:pPr>
      <w:r>
        <w:rPr>
          <w:rFonts w:cs="Times New Roman" w:ascii="Times New Roman" w:hAnsi="Times New Roman"/>
          <w:sz w:val="20"/>
          <w:szCs w:val="20"/>
        </w:rPr>
        <w:t>An Eigen faces-based face recognition approach was implemented in MAT LAB.</w:t>
      </w:r>
    </w:p>
    <w:p>
      <w:pPr>
        <w:pStyle w:val="Normal"/>
        <w:jc w:val="both"/>
        <w:rPr>
          <w:sz w:val="20"/>
          <w:szCs w:val="20"/>
        </w:rPr>
      </w:pPr>
      <w:r>
        <w:rPr>
          <w:rFonts w:cs="Times New Roman" w:ascii="Times New Roman" w:hAnsi="Times New Roman"/>
          <w:sz w:val="20"/>
          <w:szCs w:val="20"/>
        </w:rPr>
        <w:t>This method represents a face by projecting real images onto a low-dimensional linear subspace—‘face space’, defined by Eigen faces. A new face is equated to known face classes by computing the distance between their projections onto face space</w:t>
      </w:r>
      <w:r>
        <w:rPr>
          <w:sz w:val="20"/>
          <w:szCs w:val="20"/>
        </w:rPr>
        <w:t>.</w:t>
      </w:r>
    </w:p>
    <w:p>
      <w:pPr>
        <w:pStyle w:val="Normal"/>
        <w:jc w:val="both"/>
        <w:rPr>
          <w:rFonts w:cs="Times New Roman" w:ascii="Times New Roman" w:hAnsi="Times New Roman"/>
          <w:sz w:val="20"/>
          <w:szCs w:val="20"/>
        </w:rPr>
      </w:pPr>
      <w:r>
        <w:rPr>
          <w:rFonts w:cs="Times New Roman" w:ascii="Times New Roman" w:hAnsi="Times New Roman"/>
          <w:sz w:val="20"/>
          <w:szCs w:val="20"/>
        </w:rPr>
        <w:t>From clarifications, it has proved that only 15% of Eigen faces with the largest Eigen values are enough for the recognition of a person’s face. We can conclude that the test image is absolutely matched with the existing image in the database.</w:t>
      </w:r>
    </w:p>
    <w:p>
      <w:pPr>
        <w:pStyle w:val="Normal"/>
        <w:jc w:val="both"/>
        <w:rPr>
          <w:rFonts w:cs="Times New Roman" w:ascii="Times New Roman" w:hAnsi="Times New Roman"/>
          <w:sz w:val="20"/>
          <w:szCs w:val="20"/>
        </w:rPr>
      </w:pPr>
      <w:r>
        <w:rPr>
          <w:rFonts w:cs="Times New Roman" w:ascii="Times New Roman" w:hAnsi="Times New Roman"/>
          <w:sz w:val="20"/>
          <w:szCs w:val="20"/>
        </w:rPr>
        <w:t>Eigen faces for face recognition is best approach for automated attendance system . it is simple , less cost , reliable , reduces man power.</w:t>
      </w:r>
    </w:p>
    <w:p>
      <w:pPr>
        <w:sectPr>
          <w:type w:val="continuous"/>
          <w:pgSz w:w="12240" w:h="15840"/>
          <w:pgMar w:left="1440" w:right="1440" w:header="0" w:top="1440" w:footer="0" w:bottom="1440" w:gutter="0"/>
          <w:cols w:num="2" w:space="720" w:equalWidth="true" w:sep="false"/>
          <w:formProt w:val="false"/>
          <w:textDirection w:val="lrTb"/>
          <w:docGrid w:type="default" w:linePitch="360" w:charSpace="4294965247"/>
        </w:sectPr>
      </w:pPr>
    </w:p>
    <w:p>
      <w:pPr>
        <w:pStyle w:val="Normal"/>
        <w:jc w:val="both"/>
        <w:rPr>
          <w:rFonts w:cs="Times New Roman" w:ascii="Times New Roman" w:hAnsi="Times New Roman"/>
          <w:sz w:val="16"/>
          <w:szCs w:val="16"/>
        </w:rPr>
      </w:pPr>
      <w:r>
        <w:rPr>
          <w:rFonts w:cs="Times New Roman" w:ascii="Times New Roman" w:hAnsi="Times New Roman"/>
          <w:sz w:val="16"/>
          <w:szCs w:val="16"/>
        </w:rPr>
        <w:t>References:</w:t>
      </w:r>
    </w:p>
    <w:p>
      <w:pPr>
        <w:pStyle w:val="Normal"/>
        <w:jc w:val="both"/>
        <w:rPr>
          <w:rStyle w:val="InternetLink"/>
          <w:rFonts w:cs="Times New Roman" w:ascii="Times New Roman" w:hAnsi="Times New Roman"/>
          <w:sz w:val="16"/>
          <w:szCs w:val="16"/>
        </w:rPr>
      </w:pPr>
      <w:r>
        <w:rPr>
          <w:rFonts w:cs="Times New Roman" w:ascii="Times New Roman" w:hAnsi="Times New Roman"/>
          <w:sz w:val="16"/>
          <w:szCs w:val="16"/>
          <w:lang w:val="en-US"/>
        </w:rPr>
        <w:t>[1]  Navarrete P. and Ruiz-del-Solar J. (2002), “</w:t>
      </w:r>
      <w:r>
        <w:rPr>
          <w:rFonts w:cs="Times New Roman" w:ascii="Times New Roman" w:hAnsi="Times New Roman"/>
          <w:sz w:val="16"/>
          <w:szCs w:val="16"/>
        </w:rPr>
        <w:t xml:space="preserve">Interactive Face Retrieval using Self-Organizing Maps”, </w:t>
      </w:r>
      <w:r>
        <w:rPr>
          <w:rFonts w:cs="Times New Roman" w:ascii="Times New Roman" w:hAnsi="Times New Roman"/>
          <w:i/>
          <w:iCs/>
          <w:sz w:val="16"/>
          <w:szCs w:val="16"/>
        </w:rPr>
        <w:t>2002 Int. Joint Conf. on Neural Networks – IJCNN 2002</w:t>
      </w:r>
      <w:r>
        <w:rPr>
          <w:rFonts w:cs="Times New Roman" w:ascii="Times New Roman" w:hAnsi="Times New Roman"/>
          <w:sz w:val="16"/>
          <w:szCs w:val="16"/>
        </w:rPr>
        <w:t>, May 12-17, Honolulu, USA.</w:t>
      </w:r>
      <w:hyperlink r:id="rId16">
        <w:r>
          <w:rPr>
            <w:rStyle w:val="InternetLink"/>
            <w:rFonts w:cs="Times New Roman" w:ascii="Times New Roman" w:hAnsi="Times New Roman"/>
            <w:sz w:val="16"/>
            <w:szCs w:val="16"/>
          </w:rPr>
          <w:t xml:space="preserve"> </w:t>
        </w:r>
      </w:hyperlink>
    </w:p>
    <w:p>
      <w:pPr>
        <w:pStyle w:val="Normal"/>
        <w:jc w:val="both"/>
        <w:rPr>
          <w:rFonts w:cs="Times New Roman" w:ascii="Times New Roman" w:hAnsi="Times New Roman"/>
          <w:sz w:val="16"/>
          <w:szCs w:val="16"/>
        </w:rPr>
      </w:pPr>
      <w:r>
        <w:rPr>
          <w:rFonts w:cs="Times New Roman" w:ascii="Times New Roman" w:hAnsi="Times New Roman"/>
          <w:sz w:val="16"/>
          <w:szCs w:val="16"/>
        </w:rPr>
        <w:t>[2] “A tutorial on Principal Components Analysis”, By Lindsay I Smith.</w:t>
      </w:r>
    </w:p>
    <w:p>
      <w:pPr>
        <w:pStyle w:val="Normal"/>
        <w:jc w:val="both"/>
        <w:rPr>
          <w:rFonts w:cs="Times New Roman" w:ascii="Times New Roman" w:hAnsi="Times New Roman"/>
          <w:sz w:val="16"/>
          <w:szCs w:val="16"/>
        </w:rPr>
      </w:pPr>
      <w:r>
        <w:rPr>
          <w:rFonts w:cs="Times New Roman" w:ascii="Times New Roman" w:hAnsi="Times New Roman"/>
          <w:sz w:val="16"/>
          <w:szCs w:val="16"/>
        </w:rPr>
        <w:t>[3] “Eigenfaces for Recognition”, Turk, M. and Pentland A., (1991) Journal of Cognitive Neuroscience, Vol. 3, No. 1, pp. 71-86.</w:t>
      </w:r>
    </w:p>
    <w:p>
      <w:pPr>
        <w:pStyle w:val="Normal"/>
        <w:jc w:val="both"/>
        <w:rPr>
          <w:rFonts w:cs="Times New Roman" w:ascii="Times New Roman" w:hAnsi="Times New Roman"/>
          <w:sz w:val="16"/>
          <w:szCs w:val="16"/>
        </w:rPr>
      </w:pPr>
      <w:r>
        <w:rPr>
          <w:rFonts w:cs="Times New Roman" w:ascii="Times New Roman" w:hAnsi="Times New Roman"/>
          <w:sz w:val="16"/>
          <w:szCs w:val="16"/>
          <w:lang w:val="es-ES"/>
        </w:rPr>
        <w:t>[4] Ruiz-del-Solar, J., and Navarrete, P. (2002). “</w:t>
      </w:r>
      <w:r>
        <w:rPr>
          <w:rFonts w:cs="Times New Roman" w:ascii="Times New Roman" w:hAnsi="Times New Roman"/>
          <w:sz w:val="16"/>
          <w:szCs w:val="16"/>
        </w:rPr>
        <w:t xml:space="preserve">Towards a Generalized Eigenspace-based Face Recognition Framework”, </w:t>
      </w:r>
      <w:r>
        <w:rPr>
          <w:rFonts w:cs="Times New Roman" w:ascii="Times New Roman" w:hAnsi="Times New Roman"/>
          <w:i/>
          <w:iCs/>
          <w:sz w:val="16"/>
          <w:szCs w:val="16"/>
        </w:rPr>
        <w:t>4th Int. Workshop on Statistical Techniques in Pattern Recognition</w:t>
      </w:r>
      <w:r>
        <w:rPr>
          <w:rFonts w:cs="Times New Roman" w:ascii="Times New Roman" w:hAnsi="Times New Roman"/>
          <w:sz w:val="16"/>
          <w:szCs w:val="16"/>
        </w:rPr>
        <w:t>, August 6-9, Windsor, Canada.</w:t>
      </w:r>
    </w:p>
    <w:p>
      <w:pPr>
        <w:pStyle w:val="Normal"/>
        <w:jc w:val="both"/>
        <w:rPr>
          <w:rFonts w:cs="Times New Roman" w:ascii="Times New Roman" w:hAnsi="Times New Roman"/>
          <w:sz w:val="16"/>
          <w:szCs w:val="16"/>
        </w:rPr>
      </w:pPr>
      <w:r>
        <w:rPr>
          <w:rFonts w:cs="Times New Roman" w:ascii="Times New Roman" w:hAnsi="Times New Roman"/>
          <w:sz w:val="16"/>
          <w:szCs w:val="16"/>
        </w:rPr>
        <w:t xml:space="preserve">[5]  Simulating Neural Networks by James A. Freeman. Artificial Intelligence by Neil J. Nielsson. Turk, M., Pentland, A.: </w:t>
      </w:r>
    </w:p>
    <w:p>
      <w:pPr>
        <w:pStyle w:val="Normal"/>
        <w:jc w:val="both"/>
        <w:rPr>
          <w:rFonts w:cs="Times New Roman" w:ascii="Times New Roman" w:hAnsi="Times New Roman"/>
          <w:sz w:val="16"/>
          <w:szCs w:val="16"/>
        </w:rPr>
      </w:pPr>
      <w:r>
        <w:rPr>
          <w:sz w:val="16"/>
          <w:szCs w:val="16"/>
        </w:rPr>
        <w:t>[6]</w:t>
      </w:r>
      <w:r>
        <w:rPr>
          <w:rFonts w:cs="Times New Roman" w:ascii="Times New Roman" w:hAnsi="Times New Roman"/>
          <w:i/>
          <w:iCs/>
          <w:sz w:val="16"/>
          <w:szCs w:val="16"/>
        </w:rPr>
        <w:t xml:space="preserve"> Eigenfaces for recognition</w:t>
      </w:r>
      <w:r>
        <w:rPr>
          <w:rFonts w:cs="Times New Roman" w:ascii="Times New Roman" w:hAnsi="Times New Roman"/>
          <w:sz w:val="16"/>
          <w:szCs w:val="16"/>
        </w:rPr>
        <w:t xml:space="preserve">. J. Cognitive Neuroscience </w:t>
      </w:r>
      <w:r>
        <w:rPr>
          <w:rFonts w:cs="Times New Roman" w:ascii="Times New Roman" w:hAnsi="Times New Roman"/>
          <w:b/>
          <w:bCs/>
          <w:sz w:val="16"/>
          <w:szCs w:val="16"/>
        </w:rPr>
        <w:t xml:space="preserve">3 </w:t>
      </w:r>
      <w:r>
        <w:rPr>
          <w:rFonts w:cs="Times New Roman" w:ascii="Times New Roman" w:hAnsi="Times New Roman"/>
          <w:sz w:val="16"/>
          <w:szCs w:val="16"/>
        </w:rPr>
        <w:t>(1991) 71–86.</w:t>
      </w:r>
    </w:p>
    <w:p>
      <w:pPr>
        <w:pStyle w:val="Normal"/>
        <w:spacing w:before="0" w:after="0"/>
        <w:jc w:val="both"/>
        <w:rPr>
          <w:i/>
          <w:iCs/>
          <w:sz w:val="16"/>
          <w:szCs w:val="16"/>
        </w:rPr>
      </w:pPr>
      <w:r>
        <w:rPr>
          <w:sz w:val="16"/>
          <w:szCs w:val="16"/>
        </w:rPr>
        <w:t xml:space="preserve">[7] “Eigenfaces for recognition”, M. Turk and A. Pentland, </w:t>
      </w:r>
      <w:r>
        <w:rPr>
          <w:i/>
          <w:iCs/>
          <w:sz w:val="16"/>
          <w:szCs w:val="16"/>
        </w:rPr>
        <w:t>Journal of Cognitive Neuroscience, vol.3, No.1, 1991</w:t>
      </w:r>
    </w:p>
    <w:p>
      <w:pPr>
        <w:pStyle w:val="Normal"/>
        <w:spacing w:before="0" w:after="0"/>
        <w:jc w:val="both"/>
        <w:rPr>
          <w:sz w:val="16"/>
          <w:szCs w:val="16"/>
        </w:rPr>
      </w:pPr>
      <w:r>
        <w:rPr>
          <w:sz w:val="16"/>
          <w:szCs w:val="16"/>
        </w:rPr>
      </w:r>
    </w:p>
    <w:p>
      <w:pPr>
        <w:pStyle w:val="Normal"/>
        <w:spacing w:before="0" w:after="0"/>
        <w:jc w:val="both"/>
        <w:rPr>
          <w:sz w:val="16"/>
          <w:szCs w:val="16"/>
        </w:rPr>
      </w:pPr>
      <w:r>
        <w:rPr>
          <w:sz w:val="16"/>
          <w:szCs w:val="16"/>
        </w:rPr>
        <w:t xml:space="preserve">[8] “Face recognition using eigenfaces”, M. Turk and A. Pentland, </w:t>
      </w:r>
      <w:r>
        <w:rPr>
          <w:rStyle w:val="Emphasis"/>
          <w:sz w:val="16"/>
          <w:szCs w:val="16"/>
        </w:rPr>
        <w:t>Proc. IEEE Conf. on Computer Vision and Pattern Recognition</w:t>
      </w:r>
      <w:r>
        <w:rPr>
          <w:sz w:val="16"/>
          <w:szCs w:val="16"/>
        </w:rPr>
        <w:t>, pages 586-591, 1991</w:t>
      </w:r>
    </w:p>
    <w:p>
      <w:pPr>
        <w:pStyle w:val="Normal"/>
        <w:spacing w:before="0" w:after="0"/>
        <w:jc w:val="both"/>
        <w:rPr>
          <w:sz w:val="16"/>
          <w:szCs w:val="16"/>
        </w:rPr>
      </w:pPr>
      <w:r>
        <w:rPr>
          <w:sz w:val="16"/>
          <w:szCs w:val="16"/>
        </w:rPr>
      </w:r>
    </w:p>
    <w:p>
      <w:pPr>
        <w:pStyle w:val="Normal"/>
        <w:spacing w:before="0" w:after="0"/>
        <w:jc w:val="both"/>
        <w:rPr>
          <w:i/>
          <w:iCs/>
          <w:sz w:val="16"/>
          <w:szCs w:val="16"/>
        </w:rPr>
      </w:pPr>
      <w:r>
        <w:rPr>
          <w:sz w:val="16"/>
          <w:szCs w:val="16"/>
        </w:rPr>
        <w:t xml:space="preserve">[9] “Human face segmentation and identification”, S. A. Sirohey, </w:t>
      </w:r>
      <w:r>
        <w:rPr>
          <w:i/>
          <w:iCs/>
          <w:sz w:val="16"/>
          <w:szCs w:val="16"/>
        </w:rPr>
        <w:t>Technical Report CAR-TR-695, Center for Automation Research, University of Maryland, College Park, MD, 1993</w:t>
      </w:r>
    </w:p>
    <w:p>
      <w:pPr>
        <w:pStyle w:val="Normal"/>
        <w:spacing w:before="0" w:after="0"/>
        <w:jc w:val="both"/>
        <w:rPr>
          <w:sz w:val="16"/>
          <w:szCs w:val="16"/>
        </w:rPr>
      </w:pPr>
      <w:r>
        <w:rPr>
          <w:sz w:val="16"/>
          <w:szCs w:val="16"/>
        </w:rPr>
      </w:r>
    </w:p>
    <w:p>
      <w:pPr>
        <w:pStyle w:val="Normal"/>
        <w:spacing w:before="0" w:after="0"/>
        <w:jc w:val="both"/>
        <w:rPr>
          <w:i/>
          <w:iCs/>
          <w:sz w:val="16"/>
          <w:szCs w:val="16"/>
        </w:rPr>
      </w:pPr>
      <w:r>
        <w:rPr>
          <w:sz w:val="16"/>
          <w:szCs w:val="16"/>
        </w:rPr>
        <w:t xml:space="preserve">[10] “Automatic recognition and analysis of human faces and facial expressions: A survey”, A. Samal and P. A. Iyengar, </w:t>
      </w:r>
      <w:r>
        <w:rPr>
          <w:rStyle w:val="Emphasis"/>
          <w:sz w:val="16"/>
          <w:szCs w:val="16"/>
        </w:rPr>
        <w:t>Pattern Recognition</w:t>
      </w:r>
      <w:r>
        <w:rPr>
          <w:i/>
          <w:iCs/>
          <w:sz w:val="16"/>
          <w:szCs w:val="16"/>
        </w:rPr>
        <w:t>, 25(1): 65-77, 1992</w:t>
      </w:r>
    </w:p>
    <w:p>
      <w:pPr>
        <w:pStyle w:val="Normal"/>
        <w:spacing w:before="0" w:after="0"/>
        <w:jc w:val="both"/>
        <w:rPr>
          <w:sz w:val="16"/>
          <w:szCs w:val="16"/>
        </w:rPr>
      </w:pPr>
      <w:r>
        <w:rPr>
          <w:sz w:val="16"/>
          <w:szCs w:val="16"/>
        </w:rPr>
      </w:r>
    </w:p>
    <w:p>
      <w:pPr>
        <w:pStyle w:val="Normal"/>
        <w:spacing w:before="0" w:after="0"/>
        <w:jc w:val="both"/>
        <w:rPr>
          <w:i/>
          <w:iCs/>
          <w:sz w:val="16"/>
          <w:szCs w:val="16"/>
        </w:rPr>
      </w:pPr>
      <w:r>
        <w:rPr>
          <w:sz w:val="16"/>
          <w:szCs w:val="16"/>
        </w:rPr>
        <w:t xml:space="preserve">[11] “Low dimensional procedure for the characterization of human faces”, Sirovich, L. and Kirby, M, </w:t>
      </w:r>
      <w:r>
        <w:rPr>
          <w:i/>
          <w:iCs/>
          <w:sz w:val="16"/>
          <w:szCs w:val="16"/>
        </w:rPr>
        <w:t>Journal of the Optical Society of America A, 4(3), 519-524</w:t>
      </w:r>
    </w:p>
    <w:p>
      <w:pPr>
        <w:pStyle w:val="Normal"/>
        <w:spacing w:before="0" w:after="0"/>
        <w:jc w:val="both"/>
        <w:rPr>
          <w:sz w:val="16"/>
          <w:szCs w:val="16"/>
        </w:rPr>
      </w:pPr>
      <w:r>
        <w:rPr>
          <w:sz w:val="16"/>
          <w:szCs w:val="16"/>
        </w:rPr>
      </w:r>
    </w:p>
    <w:p>
      <w:pPr>
        <w:pStyle w:val="Normal"/>
        <w:spacing w:before="0" w:after="0"/>
        <w:rPr>
          <w:i/>
          <w:iCs/>
          <w:sz w:val="16"/>
          <w:szCs w:val="16"/>
        </w:rPr>
      </w:pPr>
      <w:r>
        <w:rPr>
          <w:sz w:val="16"/>
          <w:szCs w:val="16"/>
        </w:rPr>
        <w:t xml:space="preserve">[12]“Face recognition for smart environments”, A. Pentland and T. Choudhury, </w:t>
      </w:r>
      <w:r>
        <w:rPr>
          <w:i/>
          <w:iCs/>
          <w:sz w:val="16"/>
          <w:szCs w:val="16"/>
        </w:rPr>
        <w:t>Computer, Vol.33 Iss.2, Feb. 2000</w:t>
      </w:r>
    </w:p>
    <w:p>
      <w:pPr>
        <w:pStyle w:val="Normal"/>
        <w:spacing w:before="0" w:after="0"/>
        <w:rPr>
          <w:sz w:val="16"/>
          <w:szCs w:val="16"/>
        </w:rPr>
      </w:pPr>
      <w:r>
        <w:rPr>
          <w:sz w:val="16"/>
          <w:szCs w:val="16"/>
        </w:rPr>
      </w:r>
    </w:p>
    <w:p>
      <w:pPr>
        <w:pStyle w:val="Normal"/>
        <w:spacing w:before="0" w:after="0"/>
        <w:rPr>
          <w:i/>
          <w:iCs/>
          <w:sz w:val="16"/>
          <w:szCs w:val="16"/>
        </w:rPr>
      </w:pPr>
      <w:r>
        <w:rPr>
          <w:sz w:val="16"/>
          <w:szCs w:val="16"/>
        </w:rPr>
        <w:t xml:space="preserve">[13]“Human and machine recognition of faces: A survey”,R. Chellappa, C. L. Wilson, and S. Sirohey, </w:t>
      </w:r>
      <w:r>
        <w:rPr>
          <w:rStyle w:val="Emphasis"/>
          <w:sz w:val="16"/>
          <w:szCs w:val="16"/>
        </w:rPr>
        <w:t>Proc. of IEEE</w:t>
      </w:r>
      <w:r>
        <w:rPr>
          <w:sz w:val="16"/>
          <w:szCs w:val="16"/>
        </w:rPr>
        <w:t xml:space="preserve">, </w:t>
      </w:r>
      <w:r>
        <w:rPr>
          <w:i/>
          <w:iCs/>
          <w:sz w:val="16"/>
          <w:szCs w:val="16"/>
        </w:rPr>
        <w:t>volume 83,</w:t>
      </w:r>
    </w:p>
    <w:p>
      <w:pPr>
        <w:sectPr>
          <w:type w:val="continuous"/>
          <w:pgSz w:w="12240" w:h="15840"/>
          <w:pgMar w:left="1440" w:right="1440" w:header="0" w:top="1440" w:footer="0" w:bottom="1440" w:gutter="0"/>
          <w:cols w:num="2" w:space="720" w:equalWidth="true" w:sep="false"/>
          <w:formProt w:val="false"/>
          <w:textDirection w:val="lrTb"/>
          <w:docGrid w:type="default" w:linePitch="360" w:charSpace="4294965247"/>
        </w:sectPr>
      </w:pPr>
    </w:p>
    <w:p>
      <w:pPr>
        <w:pStyle w:val="Normal"/>
        <w:jc w:val="both"/>
        <w:rPr>
          <w:rFonts w:cs="Times New Roman" w:ascii="Times New Roman" w:hAnsi="Times New Roman"/>
          <w:sz w:val="16"/>
          <w:szCs w:val="16"/>
        </w:rPr>
      </w:pPr>
      <w:r>
        <w:rPr>
          <w:rFonts w:cs="Times New Roman" w:ascii="Times New Roman" w:hAnsi="Times New Roman"/>
          <w:sz w:val="16"/>
          <w:szCs w:val="16"/>
        </w:rPr>
      </w:r>
    </w:p>
    <w:p>
      <w:pPr>
        <w:sectPr>
          <w:type w:val="continuous"/>
          <w:pgSz w:w="12240" w:h="15840"/>
          <w:pgMar w:left="1440" w:right="1440" w:header="0" w:top="1440" w:footer="0" w:bottom="1440" w:gutter="0"/>
          <w:formProt w:val="false"/>
          <w:textDirection w:val="lrTb"/>
          <w:docGrid w:type="default" w:linePitch="360" w:charSpace="4294965247"/>
        </w:sectPr>
      </w:pPr>
    </w:p>
    <w:p>
      <w:pPr>
        <w:pStyle w:val="Normal"/>
        <w:jc w:val="both"/>
        <w:rPr>
          <w:rFonts w:cs="Times New Roman" w:ascii="Times New Roman" w:hAnsi="Times New Roman"/>
          <w:sz w:val="16"/>
          <w:szCs w:val="16"/>
        </w:rPr>
      </w:pPr>
      <w:r>
        <w:rPr>
          <w:rFonts w:cs="Times New Roman" w:ascii="Times New Roman" w:hAnsi="Times New Roman"/>
          <w:sz w:val="16"/>
          <w:szCs w:val="16"/>
        </w:rPr>
        <w:t xml:space="preserve">                 </w:t>
      </w:r>
    </w:p>
    <w:p>
      <w:pPr>
        <w:sectPr>
          <w:type w:val="continuous"/>
          <w:pgSz w:w="12240" w:h="15840"/>
          <w:pgMar w:left="1440" w:right="1440" w:header="0" w:top="1440" w:footer="0" w:bottom="1440" w:gutter="0"/>
          <w:cols w:num="2" w:space="720" w:equalWidth="true" w:sep="false"/>
          <w:formProt w:val="false"/>
          <w:textDirection w:val="lrTb"/>
          <w:docGrid w:type="default" w:linePitch="360" w:charSpace="4294965247"/>
        </w:sectPr>
      </w:pPr>
    </w:p>
    <w:p>
      <w:pPr>
        <w:pStyle w:val="Normal"/>
        <w:jc w:val="both"/>
        <w:rPr>
          <w:rFonts w:cs="Times New Roman" w:ascii="Times New Roman" w:hAnsi="Times New Roman"/>
          <w:sz w:val="16"/>
          <w:szCs w:val="16"/>
        </w:rPr>
      </w:pPr>
      <w:r>
        <w:rPr>
          <w:rFonts w:cs="Times New Roman" w:ascii="Times New Roman" w:hAnsi="Times New Roman"/>
          <w:sz w:val="16"/>
          <w:szCs w:val="16"/>
        </w:rPr>
        <w:t xml:space="preserve">                                       </w:t>
      </w:r>
    </w:p>
    <w:p>
      <w:pPr>
        <w:sectPr>
          <w:type w:val="continuous"/>
          <w:pgSz w:w="12240" w:h="15840"/>
          <w:pgMar w:left="1440" w:right="1440" w:header="0" w:top="1440" w:footer="0" w:bottom="1440" w:gutter="0"/>
          <w:formProt w:val="false"/>
          <w:textDirection w:val="lrTb"/>
          <w:docGrid w:type="default" w:linePitch="360" w:charSpace="4294965247"/>
        </w:sectPr>
      </w:pPr>
    </w:p>
    <w:p>
      <w:pPr>
        <w:pStyle w:val="Normal"/>
        <w:ind w:left="720" w:right="0" w:hanging="0"/>
        <w:rPr>
          <w:rFonts w:cs="Times New Roman" w:ascii="Times New Roman" w:hAnsi="Times New Roman"/>
        </w:rPr>
      </w:pPr>
      <w:r>
        <w:rPr>
          <w:rFonts w:cs="Times New Roman" w:ascii="Times New Roman" w:hAnsi="Times New Roman"/>
        </w:rPr>
      </w:r>
    </w:p>
    <w:p>
      <w:pPr>
        <w:sectPr>
          <w:type w:val="continuous"/>
          <w:pgSz w:w="12240" w:h="15840"/>
          <w:pgMar w:left="1440" w:right="1440" w:header="0" w:top="1440" w:footer="0" w:bottom="1440" w:gutter="0"/>
          <w:cols w:num="2" w:space="720" w:equalWidth="true" w:sep="false"/>
          <w:formProt w:val="false"/>
          <w:textDirection w:val="lrTb"/>
          <w:docGrid w:type="default" w:linePitch="360" w:charSpace="4294965247"/>
        </w:sectPr>
      </w:pPr>
    </w:p>
    <w:p>
      <w:pPr>
        <w:pStyle w:val="Normal"/>
        <w:ind w:left="720" w:right="0" w:hanging="0"/>
        <w:rPr>
          <w:rFonts w:cs="Times New Roman" w:ascii="Times New Roman" w:hAnsi="Times New Roman"/>
        </w:rPr>
      </w:pPr>
      <w:r>
        <w:rPr>
          <w:rFonts w:cs="Times New Roman" w:ascii="Times New Roman" w:hAnsi="Times New Roman"/>
        </w:rPr>
      </w:r>
    </w:p>
    <w:p>
      <w:pPr>
        <w:sectPr>
          <w:type w:val="continuous"/>
          <w:pgSz w:w="12240" w:h="15840"/>
          <w:pgMar w:left="1440" w:right="1440" w:header="0" w:top="1440" w:footer="0" w:bottom="1440" w:gutter="0"/>
          <w:cols w:num="2" w:space="720" w:equalWidth="true" w:sep="false"/>
          <w:formProt w:val="false"/>
          <w:textDirection w:val="lrTb"/>
          <w:docGrid w:type="default" w:linePitch="360" w:charSpace="4294965247"/>
        </w:sectPr>
      </w:pPr>
    </w:p>
    <w:p>
      <w:pPr>
        <w:pStyle w:val="Normal"/>
        <w:rPr>
          <w:rFonts w:cs="Times New Roman" w:ascii="Times New Roman" w:hAnsi="Times New Roman"/>
        </w:rPr>
      </w:pPr>
      <w:r>
        <w:rPr>
          <w:rFonts w:cs="Times New Roman" w:ascii="Times New Roman" w:hAnsi="Times New Roman"/>
        </w:rPr>
      </w:r>
    </w:p>
    <w:p>
      <w:pPr>
        <w:sectPr>
          <w:type w:val="continuous"/>
          <w:pgSz w:w="12240" w:h="15840"/>
          <w:pgMar w:left="1440" w:right="1440" w:header="0" w:top="1440" w:footer="0" w:bottom="1440" w:gutter="0"/>
          <w:formProt w:val="false"/>
          <w:textDirection w:val="lrTb"/>
          <w:docGrid w:type="default" w:linePitch="360" w:charSpace="4294965247"/>
        </w:sectPr>
      </w:pPr>
    </w:p>
    <w:p>
      <w:pPr>
        <w:pStyle w:val="Normal"/>
        <w:rPr>
          <w:rFonts w:cs="Times New Roman" w:ascii="Times New Roman" w:hAnsi="Times New Roman"/>
        </w:rPr>
      </w:pPr>
      <w:r>
        <w:rPr>
          <w:rFonts w:cs="Times New Roman" w:ascii="Times New Roman" w:hAnsi="Times New Roman"/>
        </w:rPr>
      </w:r>
    </w:p>
    <w:p>
      <w:pPr>
        <w:sectPr>
          <w:type w:val="continuous"/>
          <w:pgSz w:w="12240" w:h="15840"/>
          <w:pgMar w:left="1440" w:right="1440" w:header="0" w:top="1440" w:footer="0" w:bottom="1440" w:gutter="0"/>
          <w:formProt w:val="false"/>
          <w:textDirection w:val="lrTb"/>
          <w:docGrid w:type="default" w:linePitch="360" w:charSpace="4294965247"/>
        </w:sectPr>
      </w:pP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 xml:space="preserve">  </w:t>
      </w:r>
    </w:p>
    <w:p>
      <w:pPr>
        <w:pStyle w:val="Normal"/>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r>
    </w:p>
    <w:p>
      <w:pPr>
        <w:pStyle w:val="Normal"/>
        <w:ind w:left="360" w:right="0" w:hanging="0"/>
        <w:rPr>
          <w:rFonts w:cs="Times New Roman" w:ascii="Times New Roman" w:hAnsi="Times New Roman"/>
        </w:rPr>
      </w:pPr>
      <w:r>
        <w:rPr>
          <w:rFonts w:cs="Times New Roman" w:ascii="Times New Roman" w:hAnsi="Times New Roman"/>
        </w:rPr>
      </w:r>
    </w:p>
    <w:p>
      <w:pPr>
        <w:pStyle w:val="Normal"/>
        <w:rPr>
          <w:rFonts w:cs="Times New Roman" w:ascii="Times New Roman" w:hAnsi="Times New Roman"/>
        </w:rPr>
      </w:pPr>
      <w:r>
        <w:rPr>
          <w:rFonts w:cs="Times New Roman" w:ascii="Times New Roman" w:hAnsi="Times New Roman"/>
        </w:rPr>
        <w:t xml:space="preserve">  </w:t>
      </w:r>
    </w:p>
    <w:p>
      <w:pPr>
        <w:pStyle w:val="Normal"/>
        <w:rPr>
          <w:rFonts w:cs="Times New Roman" w:ascii="Times New Roman" w:hAnsi="Times New Roman"/>
        </w:rPr>
      </w:pPr>
      <w:r>
        <w:rPr>
          <w:rFonts w:cs="Times New Roman" w:ascii="Times New Roman" w:hAnsi="Times New Roman"/>
        </w:rPr>
      </w:r>
    </w:p>
    <w:p>
      <w:pPr>
        <w:pStyle w:val="Normal"/>
        <w:rPr/>
      </w:pPr>
      <w:r>
        <w:rPr/>
      </w:r>
    </w:p>
    <w:sectPr>
      <w:type w:val="continuous"/>
      <w:pgSz w:w="12240" w:h="15840"/>
      <w:pgMar w:left="1440" w:right="1440" w:header="0" w:top="1440" w:footer="0" w:bottom="1440" w:gutter="0"/>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upperLetter"/>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0f1c84"/>
    <w:pPr>
      <w:widowControl/>
      <w:suppressAutoHyphens w:val="true"/>
      <w:bidi w:val="0"/>
      <w:spacing w:lineRule="auto" w:line="276" w:before="0" w:after="200"/>
      <w:jc w:val="left"/>
    </w:pPr>
    <w:rPr>
      <w:rFonts w:ascii="Calibri" w:hAnsi="Calibri" w:eastAsia="Droid Sans Fallback" w:cs="Calibri"/>
      <w:color w:val="auto"/>
      <w:sz w:val="22"/>
      <w:szCs w:val="22"/>
      <w:lang w:val="en-US" w:eastAsia="en-US" w:bidi="ar-SA"/>
    </w:rPr>
  </w:style>
  <w:style w:type="character" w:styleId="DefaultParagraphFont" w:default="1">
    <w:name w:val="Default Paragraph Font"/>
    <w:uiPriority w:val="1"/>
    <w:unhideWhenUsed/>
    <w:rPr/>
  </w:style>
  <w:style w:type="character" w:styleId="BalloonTextChar" w:customStyle="1">
    <w:name w:val="Balloon Text Char"/>
    <w:uiPriority w:val="99"/>
    <w:semiHidden/>
    <w:link w:val="BalloonText"/>
    <w:rsid w:val="00b214ea"/>
    <w:basedOn w:val="DefaultParagraphFont"/>
    <w:rPr>
      <w:rFonts w:ascii="Tahoma" w:hAnsi="Tahoma" w:cs="Tahoma"/>
      <w:sz w:val="16"/>
      <w:szCs w:val="16"/>
    </w:rPr>
  </w:style>
  <w:style w:type="character" w:styleId="HeaderChar" w:customStyle="1">
    <w:name w:val="Header Char"/>
    <w:uiPriority w:val="99"/>
    <w:link w:val="Header"/>
    <w:rsid w:val="00bc6324"/>
    <w:basedOn w:val="DefaultParagraphFont"/>
    <w:rPr/>
  </w:style>
  <w:style w:type="character" w:styleId="FooterChar" w:customStyle="1">
    <w:name w:val="Footer Char"/>
    <w:uiPriority w:val="99"/>
    <w:link w:val="Footer"/>
    <w:rsid w:val="00bc6324"/>
    <w:basedOn w:val="DefaultParagraphFont"/>
    <w:rPr/>
  </w:style>
  <w:style w:type="character" w:styleId="InternetLink">
    <w:name w:val="Internet Link"/>
    <w:uiPriority w:val="99"/>
    <w:unhideWhenUsed/>
    <w:rsid w:val="00250f35"/>
    <w:basedOn w:val="DefaultParagraphFont"/>
    <w:rPr>
      <w:color w:val="0000FF"/>
      <w:u w:val="single"/>
      <w:lang w:val="zxx" w:eastAsia="zxx" w:bidi="zxx"/>
    </w:rPr>
  </w:style>
  <w:style w:type="character" w:styleId="Emphasis">
    <w:name w:val="Emphasis"/>
    <w:qFormat/>
    <w:rsid w:val="00fe55f5"/>
    <w:basedOn w:val="DefaultParagraphFont"/>
    <w:rPr>
      <w:i/>
      <w:i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9e48ae"/>
    <w:basedOn w:val="Normal"/>
    <w:pPr>
      <w:spacing w:before="0" w:after="200"/>
      <w:ind w:left="720" w:right="0" w:hanging="0"/>
      <w:contextualSpacing/>
    </w:pPr>
    <w:rPr/>
  </w:style>
  <w:style w:type="paragraph" w:styleId="BalloonText">
    <w:name w:val="Balloon Text"/>
    <w:uiPriority w:val="99"/>
    <w:semiHidden/>
    <w:unhideWhenUsed/>
    <w:link w:val="BalloonTextChar"/>
    <w:rsid w:val="00b214ea"/>
    <w:basedOn w:val="Normal"/>
    <w:pPr>
      <w:spacing w:lineRule="auto" w:line="240" w:before="0" w:after="0"/>
    </w:pPr>
    <w:rPr>
      <w:rFonts w:ascii="Tahoma" w:hAnsi="Tahoma" w:cs="Tahoma"/>
      <w:sz w:val="16"/>
      <w:szCs w:val="16"/>
    </w:rPr>
  </w:style>
  <w:style w:type="paragraph" w:styleId="Header">
    <w:name w:val="Header"/>
    <w:uiPriority w:val="99"/>
    <w:unhideWhenUsed/>
    <w:link w:val="HeaderChar"/>
    <w:rsid w:val="00bc6324"/>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bc6324"/>
    <w:basedOn w:val="Normal"/>
    <w:pPr>
      <w:tabs>
        <w:tab w:val="center" w:pos="4680" w:leader="none"/>
        <w:tab w:val="right" w:pos="9360" w:leader="none"/>
      </w:tabs>
      <w:spacing w:lineRule="auto" w:line="240" w:before="0" w:after="0"/>
    </w:pPr>
    <w:rPr/>
  </w:style>
  <w:style w:type="paragraph" w:styleId="NoSpacing">
    <w:name w:val="No Spacing"/>
    <w:uiPriority w:val="1"/>
    <w:qFormat/>
    <w:rsid w:val="004b41fb"/>
    <w:pPr>
      <w:widowControl/>
      <w:suppressAutoHyphens w:val="true"/>
      <w:bidi w:val="0"/>
      <w:spacing w:lineRule="auto" w:line="240" w:before="0" w:after="0"/>
      <w:jc w:val="left"/>
    </w:pPr>
    <w:rPr>
      <w:rFonts w:ascii="Calibri" w:hAnsi="Calibri" w:eastAsia="Droid Sans Fallback" w:cs="Calibri"/>
      <w:color w:val="auto"/>
      <w:sz w:val="22"/>
      <w:szCs w:val="22"/>
      <w:lang w:val="en-US" w:eastAsia="en-US" w:bidi="ar-SA"/>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emf"/><Relationship Id="rId5" Type="http://schemas.openxmlformats.org/officeDocument/2006/relationships/image" Target="media/image4.emf"/><Relationship Id="rId6" Type="http://schemas.openxmlformats.org/officeDocument/2006/relationships/image" Target="media/image5.png"/><Relationship Id="rId7" Type="http://schemas.openxmlformats.org/officeDocument/2006/relationships/image" Target="media/image6.emf"/><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emf"/><Relationship Id="rId11" Type="http://schemas.openxmlformats.org/officeDocument/2006/relationships/image" Target="media/image10.emf"/><Relationship Id="rId12" Type="http://schemas.openxmlformats.org/officeDocument/2006/relationships/image" Target="media/image11.emf"/><Relationship Id="rId13" Type="http://schemas.openxmlformats.org/officeDocument/2006/relationships/image" Target="media/image12.emf"/><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hyperlink" Target="http://www.cec.uchile.cl/~aabdie/jruizd/papers/wcci2002a.pdf" TargetMode="Externa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2016-08-30T05:57:00Z</dcterms:created>
  <dc:creator>Admin</dc:creator>
  <dc:language>en-IN</dc:language>
  <cp:lastModifiedBy>Harsha</cp:lastModifiedBy>
  <cp:lastPrinted>2016-08-29T04:28:00Z</cp:lastPrinted>
  <dcterms:modified xsi:type="dcterms:W3CDTF">2016-08-31T04:28:00Z</dcterms:modified>
  <cp:revision>8</cp:revision>
</cp:coreProperties>
</file>